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CB" w:rsidRDefault="00F514CB" w:rsidP="00E42081">
      <w:pPr>
        <w:widowControl w:val="0"/>
        <w:shd w:val="clear" w:color="auto" w:fill="FFFFFF"/>
        <w:autoSpaceDE w:val="0"/>
        <w:autoSpaceDN w:val="0"/>
        <w:adjustRightInd w:val="0"/>
        <w:spacing w:line="600" w:lineRule="exact"/>
        <w:ind w:right="10"/>
        <w:jc w:val="center"/>
        <w:rPr>
          <w:rFonts w:eastAsiaTheme="minorEastAsia"/>
          <w:b/>
          <w:bCs/>
          <w:color w:val="222222"/>
          <w:spacing w:val="-9"/>
          <w:sz w:val="29"/>
          <w:szCs w:val="29"/>
        </w:rPr>
      </w:pP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CB">
        <w:rPr>
          <w:rFonts w:ascii="Times New Roman" w:hAnsi="Times New Roman"/>
          <w:b/>
          <w:sz w:val="28"/>
          <w:szCs w:val="28"/>
        </w:rPr>
        <w:t>АДМИНИСТРАЦИЯ</w:t>
      </w: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CB">
        <w:rPr>
          <w:rFonts w:ascii="Times New Roman" w:hAnsi="Times New Roman"/>
          <w:b/>
          <w:spacing w:val="-10"/>
          <w:sz w:val="28"/>
          <w:szCs w:val="28"/>
        </w:rPr>
        <w:t>НОВОПОКРОВСКОГО МУНИЦИПАЛЬНОГО ОБРАЗОВАНИЯ</w:t>
      </w: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CB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CB">
        <w:rPr>
          <w:rFonts w:ascii="Times New Roman" w:hAnsi="Times New Roman"/>
          <w:b/>
          <w:spacing w:val="-8"/>
          <w:sz w:val="28"/>
          <w:szCs w:val="28"/>
        </w:rPr>
        <w:t>САРАТОВСКОЙ ОБЛАСТИ</w:t>
      </w: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CB">
        <w:rPr>
          <w:rFonts w:ascii="Times New Roman" w:hAnsi="Times New Roman"/>
          <w:b/>
          <w:spacing w:val="55"/>
          <w:sz w:val="28"/>
          <w:szCs w:val="28"/>
        </w:rPr>
        <w:t>ПОСТАНОВЛЕНИЕ</w:t>
      </w:r>
    </w:p>
    <w:p w:rsidR="00206545" w:rsidRDefault="008A4E59" w:rsidP="00F514CB">
      <w:pPr>
        <w:widowControl w:val="0"/>
        <w:shd w:val="clear" w:color="auto" w:fill="FFFFFF"/>
        <w:tabs>
          <w:tab w:val="left" w:leader="underscore" w:pos="2674"/>
        </w:tabs>
        <w:autoSpaceDE w:val="0"/>
        <w:autoSpaceDN w:val="0"/>
        <w:adjustRightInd w:val="0"/>
        <w:spacing w:before="763"/>
        <w:rPr>
          <w:rFonts w:eastAsiaTheme="minorEastAsia"/>
          <w:color w:val="000000"/>
          <w:spacing w:val="-6"/>
          <w:sz w:val="28"/>
          <w:szCs w:val="28"/>
        </w:rPr>
      </w:pPr>
      <w:proofErr w:type="gramStart"/>
      <w:r>
        <w:rPr>
          <w:rFonts w:eastAsiaTheme="minorEastAsia"/>
          <w:color w:val="000000"/>
          <w:spacing w:val="-6"/>
          <w:sz w:val="28"/>
          <w:szCs w:val="28"/>
        </w:rPr>
        <w:t xml:space="preserve">от  </w:t>
      </w:r>
      <w:r w:rsidR="00F514CB">
        <w:rPr>
          <w:rFonts w:eastAsiaTheme="minorEastAsia"/>
          <w:color w:val="000000"/>
          <w:spacing w:val="-6"/>
          <w:sz w:val="28"/>
          <w:szCs w:val="28"/>
        </w:rPr>
        <w:t>13.02.2018</w:t>
      </w:r>
      <w:r w:rsidR="009C39C1">
        <w:rPr>
          <w:rFonts w:eastAsiaTheme="minorEastAsia"/>
          <w:color w:val="000000"/>
          <w:spacing w:val="-6"/>
          <w:sz w:val="28"/>
          <w:szCs w:val="28"/>
        </w:rPr>
        <w:t>г</w:t>
      </w:r>
      <w:r w:rsidR="00F514CB">
        <w:rPr>
          <w:rFonts w:eastAsiaTheme="minorEastAsia"/>
          <w:color w:val="000000"/>
          <w:spacing w:val="-6"/>
          <w:sz w:val="28"/>
          <w:szCs w:val="28"/>
        </w:rPr>
        <w:t>.</w:t>
      </w:r>
      <w:proofErr w:type="gramEnd"/>
      <w:r w:rsidR="009C39C1">
        <w:rPr>
          <w:rFonts w:eastAsiaTheme="minorEastAsia"/>
          <w:color w:val="000000"/>
          <w:spacing w:val="-6"/>
          <w:sz w:val="28"/>
          <w:szCs w:val="28"/>
        </w:rPr>
        <w:t xml:space="preserve"> </w:t>
      </w:r>
      <w:r w:rsidR="00206545" w:rsidRPr="007B09F3">
        <w:rPr>
          <w:rFonts w:eastAsiaTheme="minorEastAsia"/>
          <w:color w:val="000000"/>
          <w:spacing w:val="-6"/>
          <w:sz w:val="28"/>
          <w:szCs w:val="28"/>
        </w:rPr>
        <w:t xml:space="preserve"> </w:t>
      </w:r>
      <w:r w:rsidR="00F514CB">
        <w:rPr>
          <w:rFonts w:eastAsiaTheme="minorEastAsia"/>
          <w:color w:val="000000"/>
          <w:spacing w:val="-6"/>
          <w:sz w:val="28"/>
          <w:szCs w:val="28"/>
        </w:rPr>
        <w:t>№ 4</w:t>
      </w:r>
    </w:p>
    <w:p w:rsidR="00F514CB" w:rsidRPr="00F514CB" w:rsidRDefault="00F514CB" w:rsidP="00F514CB">
      <w:pPr>
        <w:pStyle w:val="a3"/>
        <w:rPr>
          <w:rFonts w:ascii="Times New Roman" w:hAnsi="Times New Roman"/>
          <w:sz w:val="28"/>
          <w:szCs w:val="28"/>
        </w:rPr>
      </w:pPr>
      <w:r w:rsidRPr="00F514CB">
        <w:rPr>
          <w:rFonts w:ascii="Times New Roman" w:hAnsi="Times New Roman"/>
          <w:sz w:val="28"/>
          <w:szCs w:val="28"/>
        </w:rPr>
        <w:t>с. Новопокровское</w:t>
      </w:r>
    </w:p>
    <w:p w:rsidR="00206545" w:rsidRPr="00F514CB" w:rsidRDefault="00206545" w:rsidP="00206545">
      <w:pPr>
        <w:widowControl w:val="0"/>
        <w:shd w:val="clear" w:color="auto" w:fill="FFFFFF"/>
        <w:autoSpaceDE w:val="0"/>
        <w:autoSpaceDN w:val="0"/>
        <w:adjustRightInd w:val="0"/>
        <w:spacing w:before="269" w:line="322" w:lineRule="exact"/>
        <w:ind w:right="1075"/>
        <w:rPr>
          <w:rFonts w:ascii="Arial" w:eastAsiaTheme="minorEastAsia" w:hAnsi="Arial" w:cs="Arial"/>
          <w:b/>
          <w:sz w:val="28"/>
          <w:szCs w:val="28"/>
        </w:rPr>
      </w:pPr>
      <w:r w:rsidRPr="00F514CB">
        <w:rPr>
          <w:rFonts w:eastAsiaTheme="minorEastAsia"/>
          <w:b/>
          <w:color w:val="000000"/>
          <w:spacing w:val="-7"/>
          <w:sz w:val="28"/>
          <w:szCs w:val="28"/>
        </w:rPr>
        <w:t xml:space="preserve">Об утверждении долгосрочной </w:t>
      </w:r>
      <w:r w:rsidR="008A4E59" w:rsidRPr="00F514CB">
        <w:rPr>
          <w:rFonts w:eastAsiaTheme="minorEastAsia"/>
          <w:b/>
          <w:color w:val="222222"/>
          <w:spacing w:val="-7"/>
          <w:sz w:val="28"/>
          <w:szCs w:val="28"/>
        </w:rPr>
        <w:t>муниципальной</w:t>
      </w:r>
      <w:r w:rsidRPr="00F514CB">
        <w:rPr>
          <w:rFonts w:eastAsiaTheme="minorEastAsia"/>
          <w:b/>
          <w:color w:val="222222"/>
          <w:spacing w:val="-7"/>
          <w:sz w:val="28"/>
          <w:szCs w:val="28"/>
        </w:rPr>
        <w:t xml:space="preserve"> </w:t>
      </w:r>
      <w:r w:rsidRPr="00F514CB">
        <w:rPr>
          <w:rFonts w:eastAsiaTheme="minorEastAsia"/>
          <w:b/>
          <w:color w:val="000000"/>
          <w:spacing w:val="-7"/>
          <w:sz w:val="28"/>
          <w:szCs w:val="28"/>
        </w:rPr>
        <w:t xml:space="preserve">программы «Комплексные мероприятия по профилактике </w:t>
      </w:r>
      <w:r w:rsidRPr="00F514CB">
        <w:rPr>
          <w:rFonts w:eastAsiaTheme="minorEastAsia"/>
          <w:b/>
          <w:color w:val="222222"/>
          <w:spacing w:val="-7"/>
          <w:sz w:val="28"/>
          <w:szCs w:val="28"/>
        </w:rPr>
        <w:t xml:space="preserve">правонарушений в </w:t>
      </w:r>
      <w:r w:rsidRPr="00F514CB">
        <w:rPr>
          <w:rFonts w:eastAsiaTheme="minorEastAsia"/>
          <w:b/>
          <w:color w:val="000000"/>
          <w:spacing w:val="-7"/>
          <w:sz w:val="28"/>
          <w:szCs w:val="28"/>
        </w:rPr>
        <w:t xml:space="preserve">администрации </w:t>
      </w:r>
      <w:r w:rsidRPr="00F514CB">
        <w:rPr>
          <w:rFonts w:eastAsiaTheme="minorEastAsia"/>
          <w:b/>
          <w:color w:val="000000"/>
          <w:spacing w:val="-4"/>
          <w:sz w:val="28"/>
          <w:szCs w:val="28"/>
        </w:rPr>
        <w:t xml:space="preserve">Новопокровского </w:t>
      </w:r>
      <w:r w:rsidRPr="00F514CB">
        <w:rPr>
          <w:rFonts w:eastAsiaTheme="minorEastAsia"/>
          <w:b/>
          <w:color w:val="222222"/>
          <w:spacing w:val="-4"/>
          <w:sz w:val="28"/>
          <w:szCs w:val="28"/>
        </w:rPr>
        <w:t xml:space="preserve">МО на </w:t>
      </w:r>
      <w:r w:rsidR="002E5011" w:rsidRPr="00F514CB">
        <w:rPr>
          <w:rFonts w:eastAsiaTheme="minorEastAsia"/>
          <w:b/>
          <w:color w:val="000000"/>
          <w:spacing w:val="-4"/>
          <w:sz w:val="28"/>
          <w:szCs w:val="28"/>
        </w:rPr>
        <w:t>2018 - 2020</w:t>
      </w:r>
      <w:r w:rsidRPr="00F514CB">
        <w:rPr>
          <w:rFonts w:eastAsiaTheme="minorEastAsia"/>
          <w:b/>
          <w:color w:val="000000"/>
          <w:spacing w:val="-4"/>
          <w:sz w:val="28"/>
          <w:szCs w:val="28"/>
        </w:rPr>
        <w:t xml:space="preserve"> годы»</w:t>
      </w: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spacing w:before="312" w:line="322" w:lineRule="exact"/>
        <w:ind w:left="5" w:right="10" w:firstLine="346"/>
        <w:jc w:val="both"/>
        <w:rPr>
          <w:rFonts w:ascii="Arial" w:eastAsiaTheme="minorEastAsia" w:hAnsi="Arial" w:cs="Arial"/>
          <w:sz w:val="28"/>
          <w:szCs w:val="28"/>
        </w:rPr>
      </w:pPr>
      <w:r w:rsidRPr="007B09F3">
        <w:rPr>
          <w:rFonts w:eastAsiaTheme="minorEastAsia"/>
          <w:color w:val="222222"/>
          <w:spacing w:val="-3"/>
          <w:sz w:val="28"/>
          <w:szCs w:val="28"/>
        </w:rPr>
        <w:t xml:space="preserve">В </w:t>
      </w:r>
      <w:r w:rsidRPr="007B09F3">
        <w:rPr>
          <w:rFonts w:eastAsiaTheme="minorEastAsia"/>
          <w:color w:val="000000"/>
          <w:spacing w:val="-3"/>
          <w:sz w:val="28"/>
          <w:szCs w:val="28"/>
        </w:rPr>
        <w:t xml:space="preserve">соответствии с </w:t>
      </w:r>
      <w:r w:rsidRPr="007B09F3">
        <w:rPr>
          <w:rFonts w:eastAsiaTheme="minorEastAsia"/>
          <w:color w:val="222222"/>
          <w:spacing w:val="-3"/>
          <w:sz w:val="28"/>
          <w:szCs w:val="28"/>
        </w:rPr>
        <w:t xml:space="preserve">Федеральным </w:t>
      </w:r>
      <w:r w:rsidRPr="007B09F3">
        <w:rPr>
          <w:rFonts w:eastAsiaTheme="minorEastAsia"/>
          <w:color w:val="000000"/>
          <w:spacing w:val="-3"/>
          <w:sz w:val="28"/>
          <w:szCs w:val="28"/>
        </w:rPr>
        <w:t xml:space="preserve">законом от 06.10.2003 г. №131-ФЗ «Об </w:t>
      </w:r>
      <w:r w:rsidRPr="007B09F3">
        <w:rPr>
          <w:rFonts w:eastAsiaTheme="minorEastAsia"/>
          <w:color w:val="000000"/>
          <w:spacing w:val="-4"/>
          <w:sz w:val="28"/>
          <w:szCs w:val="28"/>
        </w:rPr>
        <w:t xml:space="preserve">общих принципах </w:t>
      </w:r>
      <w:r w:rsidRPr="007B09F3">
        <w:rPr>
          <w:rFonts w:eastAsiaTheme="minorEastAsia"/>
          <w:color w:val="222222"/>
          <w:spacing w:val="-4"/>
          <w:sz w:val="28"/>
          <w:szCs w:val="28"/>
        </w:rPr>
        <w:t xml:space="preserve">организации местного </w:t>
      </w:r>
      <w:r w:rsidRPr="007B09F3">
        <w:rPr>
          <w:rFonts w:eastAsiaTheme="minorEastAsia"/>
          <w:color w:val="000000"/>
          <w:spacing w:val="-4"/>
          <w:sz w:val="28"/>
          <w:szCs w:val="28"/>
        </w:rPr>
        <w:t xml:space="preserve">самоуправления в Российской </w:t>
      </w:r>
      <w:r w:rsidRPr="007B09F3">
        <w:rPr>
          <w:rFonts w:eastAsiaTheme="minorEastAsia"/>
          <w:color w:val="000000"/>
          <w:spacing w:val="6"/>
          <w:sz w:val="28"/>
          <w:szCs w:val="28"/>
        </w:rPr>
        <w:t xml:space="preserve">Федерации» и в целях </w:t>
      </w:r>
      <w:r w:rsidRPr="007B09F3">
        <w:rPr>
          <w:rFonts w:eastAsiaTheme="minorEastAsia"/>
          <w:color w:val="222222"/>
          <w:spacing w:val="6"/>
          <w:sz w:val="28"/>
          <w:szCs w:val="28"/>
        </w:rPr>
        <w:t xml:space="preserve">обеспечения </w:t>
      </w:r>
      <w:r w:rsidRPr="007B09F3">
        <w:rPr>
          <w:rFonts w:eastAsiaTheme="minorEastAsia"/>
          <w:color w:val="000000"/>
          <w:spacing w:val="6"/>
          <w:sz w:val="28"/>
          <w:szCs w:val="28"/>
        </w:rPr>
        <w:t xml:space="preserve">общественной безопасности и </w:t>
      </w:r>
      <w:r w:rsidRPr="007B09F3">
        <w:rPr>
          <w:rFonts w:eastAsiaTheme="minorEastAsia"/>
          <w:color w:val="222222"/>
          <w:spacing w:val="-7"/>
          <w:sz w:val="28"/>
          <w:szCs w:val="28"/>
        </w:rPr>
        <w:t xml:space="preserve">правопорядка в Новопокровском </w:t>
      </w:r>
      <w:r w:rsidRPr="007B09F3">
        <w:rPr>
          <w:rFonts w:eastAsiaTheme="minorEastAsia"/>
          <w:color w:val="000000"/>
          <w:spacing w:val="-7"/>
          <w:sz w:val="28"/>
          <w:szCs w:val="28"/>
        </w:rPr>
        <w:t>муниципальном образовании Балашовского</w:t>
      </w:r>
      <w:r w:rsidR="00C05047" w:rsidRPr="00C05047">
        <w:rPr>
          <w:rFonts w:eastAsiaTheme="minorEastAsia"/>
          <w:color w:val="000000"/>
          <w:spacing w:val="-7"/>
          <w:sz w:val="28"/>
          <w:szCs w:val="28"/>
        </w:rPr>
        <w:t xml:space="preserve"> </w:t>
      </w:r>
      <w:r w:rsidRPr="007B09F3">
        <w:rPr>
          <w:rFonts w:eastAsiaTheme="minorEastAsia"/>
          <w:color w:val="222222"/>
          <w:spacing w:val="-7"/>
          <w:sz w:val="28"/>
          <w:szCs w:val="28"/>
        </w:rPr>
        <w:t xml:space="preserve">муниципального района Саратовской </w:t>
      </w:r>
      <w:r w:rsidRPr="007B09F3">
        <w:rPr>
          <w:rFonts w:eastAsiaTheme="minorEastAsia"/>
          <w:color w:val="000000"/>
          <w:spacing w:val="-7"/>
          <w:sz w:val="28"/>
          <w:szCs w:val="28"/>
        </w:rPr>
        <w:t xml:space="preserve">области, руководствуясь Уставом </w:t>
      </w:r>
      <w:r w:rsidRPr="007B09F3">
        <w:rPr>
          <w:rFonts w:eastAsiaTheme="minorEastAsia"/>
          <w:color w:val="222222"/>
          <w:spacing w:val="-7"/>
          <w:sz w:val="28"/>
          <w:szCs w:val="28"/>
        </w:rPr>
        <w:t>Новопокровского МО,</w:t>
      </w: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spacing w:before="326" w:line="317" w:lineRule="exact"/>
        <w:ind w:left="10"/>
        <w:rPr>
          <w:rFonts w:ascii="Arial" w:eastAsiaTheme="minorEastAsia" w:hAnsi="Arial" w:cs="Arial"/>
          <w:sz w:val="28"/>
          <w:szCs w:val="28"/>
        </w:rPr>
      </w:pPr>
      <w:r w:rsidRPr="007B09F3">
        <w:rPr>
          <w:rFonts w:eastAsiaTheme="minorEastAsia"/>
          <w:b/>
          <w:bCs/>
          <w:color w:val="222222"/>
          <w:spacing w:val="-11"/>
          <w:sz w:val="28"/>
          <w:szCs w:val="28"/>
        </w:rPr>
        <w:t>ПОСТАНОВЛЯЮ:</w:t>
      </w: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 w:firstLine="523"/>
        <w:jc w:val="both"/>
        <w:rPr>
          <w:rFonts w:ascii="Arial" w:eastAsiaTheme="minorEastAsia" w:hAnsi="Arial" w:cs="Arial"/>
          <w:sz w:val="28"/>
          <w:szCs w:val="28"/>
        </w:rPr>
      </w:pPr>
      <w:r w:rsidRPr="007B09F3">
        <w:rPr>
          <w:rFonts w:eastAsiaTheme="minorEastAsia"/>
          <w:color w:val="000000"/>
          <w:spacing w:val="-5"/>
          <w:sz w:val="28"/>
          <w:szCs w:val="28"/>
        </w:rPr>
        <w:t xml:space="preserve">1. Утвердить целевую Программу «Профилактика правонарушений и </w:t>
      </w:r>
      <w:r w:rsidRPr="007B09F3">
        <w:rPr>
          <w:rFonts w:eastAsiaTheme="minorEastAsia"/>
          <w:color w:val="000000"/>
          <w:spacing w:val="-6"/>
          <w:sz w:val="28"/>
          <w:szCs w:val="28"/>
        </w:rPr>
        <w:t xml:space="preserve">обеспечение общественной безопасности </w:t>
      </w:r>
      <w:r w:rsidRPr="007B09F3">
        <w:rPr>
          <w:rFonts w:eastAsiaTheme="minorEastAsia"/>
          <w:color w:val="222222"/>
          <w:spacing w:val="-6"/>
          <w:sz w:val="28"/>
          <w:szCs w:val="28"/>
        </w:rPr>
        <w:t xml:space="preserve">в </w:t>
      </w:r>
      <w:r w:rsidRPr="007B09F3">
        <w:rPr>
          <w:rFonts w:eastAsiaTheme="minorEastAsia"/>
          <w:color w:val="000000"/>
          <w:spacing w:val="-6"/>
          <w:sz w:val="28"/>
          <w:szCs w:val="28"/>
        </w:rPr>
        <w:t xml:space="preserve">Новопокровском муниципальном </w:t>
      </w:r>
      <w:r w:rsidRPr="007B09F3">
        <w:rPr>
          <w:rFonts w:eastAsiaTheme="minorEastAsia"/>
          <w:color w:val="000000"/>
          <w:spacing w:val="-5"/>
          <w:sz w:val="28"/>
          <w:szCs w:val="28"/>
        </w:rPr>
        <w:t>образовании Балашовского</w:t>
      </w:r>
      <w:r w:rsidR="00C05047" w:rsidRPr="00C05047">
        <w:rPr>
          <w:rFonts w:eastAsiaTheme="minorEastAsia"/>
          <w:color w:val="000000"/>
          <w:spacing w:val="-5"/>
          <w:sz w:val="28"/>
          <w:szCs w:val="28"/>
        </w:rPr>
        <w:t xml:space="preserve"> </w:t>
      </w:r>
      <w:r w:rsidRPr="007B09F3">
        <w:rPr>
          <w:rFonts w:eastAsiaTheme="minorEastAsia"/>
          <w:color w:val="222222"/>
          <w:spacing w:val="-5"/>
          <w:sz w:val="28"/>
          <w:szCs w:val="28"/>
        </w:rPr>
        <w:t xml:space="preserve">муниципального </w:t>
      </w:r>
      <w:r w:rsidRPr="007B09F3">
        <w:rPr>
          <w:rFonts w:eastAsiaTheme="minorEastAsia"/>
          <w:color w:val="000000"/>
          <w:spacing w:val="-5"/>
          <w:sz w:val="28"/>
          <w:szCs w:val="28"/>
        </w:rPr>
        <w:t xml:space="preserve">района Саратовской области на </w:t>
      </w:r>
      <w:r w:rsidR="002E5011">
        <w:rPr>
          <w:rFonts w:eastAsiaTheme="minorEastAsia"/>
          <w:color w:val="000000"/>
          <w:spacing w:val="-6"/>
          <w:sz w:val="28"/>
          <w:szCs w:val="28"/>
        </w:rPr>
        <w:t>2018-2020</w:t>
      </w:r>
      <w:r w:rsidRPr="007B09F3">
        <w:rPr>
          <w:rFonts w:eastAsiaTheme="minorEastAsia"/>
          <w:color w:val="000000"/>
          <w:spacing w:val="-6"/>
          <w:sz w:val="28"/>
          <w:szCs w:val="28"/>
        </w:rPr>
        <w:t xml:space="preserve"> годы»</w:t>
      </w: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25"/>
        <w:rPr>
          <w:rFonts w:ascii="Arial" w:eastAsiaTheme="minorEastAsia" w:hAnsi="Arial" w:cs="Arial"/>
          <w:sz w:val="28"/>
          <w:szCs w:val="28"/>
        </w:rPr>
      </w:pPr>
      <w:r w:rsidRPr="007B09F3">
        <w:rPr>
          <w:rFonts w:eastAsiaTheme="minorEastAsia"/>
          <w:color w:val="000000"/>
          <w:spacing w:val="-5"/>
          <w:sz w:val="28"/>
          <w:szCs w:val="28"/>
        </w:rPr>
        <w:t xml:space="preserve">2.Опубликовать </w:t>
      </w:r>
      <w:r w:rsidRPr="007B09F3">
        <w:rPr>
          <w:rFonts w:eastAsiaTheme="minorEastAsia"/>
          <w:color w:val="222222"/>
          <w:spacing w:val="-5"/>
          <w:sz w:val="28"/>
          <w:szCs w:val="28"/>
        </w:rPr>
        <w:t xml:space="preserve">настоящее постановление на </w:t>
      </w:r>
      <w:r w:rsidRPr="007B09F3">
        <w:rPr>
          <w:rFonts w:eastAsiaTheme="minorEastAsia"/>
          <w:color w:val="000000"/>
          <w:spacing w:val="-5"/>
          <w:sz w:val="28"/>
          <w:szCs w:val="28"/>
        </w:rPr>
        <w:t>информационном стенде</w:t>
      </w:r>
    </w:p>
    <w:p w:rsidR="00206545" w:rsidRPr="007B09F3" w:rsidRDefault="00206545" w:rsidP="00206545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17" w:lineRule="exact"/>
        <w:ind w:left="19" w:firstLine="706"/>
        <w:rPr>
          <w:rFonts w:eastAsiaTheme="minorEastAsia"/>
          <w:color w:val="000000"/>
          <w:spacing w:val="-15"/>
          <w:sz w:val="28"/>
          <w:szCs w:val="28"/>
        </w:rPr>
      </w:pPr>
      <w:r w:rsidRPr="007B09F3">
        <w:rPr>
          <w:rFonts w:eastAsiaTheme="minorEastAsia"/>
          <w:color w:val="000000"/>
          <w:spacing w:val="-4"/>
          <w:sz w:val="28"/>
          <w:szCs w:val="28"/>
        </w:rPr>
        <w:t xml:space="preserve">Настоящее </w:t>
      </w:r>
      <w:r w:rsidRPr="007B09F3">
        <w:rPr>
          <w:rFonts w:eastAsiaTheme="minorEastAsia"/>
          <w:color w:val="222222"/>
          <w:spacing w:val="-4"/>
          <w:sz w:val="28"/>
          <w:szCs w:val="28"/>
        </w:rPr>
        <w:t xml:space="preserve">постановление вступает в </w:t>
      </w:r>
      <w:r w:rsidRPr="007B09F3">
        <w:rPr>
          <w:rFonts w:eastAsiaTheme="minorEastAsia"/>
          <w:color w:val="000000"/>
          <w:spacing w:val="-4"/>
          <w:sz w:val="28"/>
          <w:szCs w:val="28"/>
        </w:rPr>
        <w:t>силу со дня его официального</w:t>
      </w:r>
      <w:r w:rsidRPr="007B09F3">
        <w:rPr>
          <w:rFonts w:eastAsiaTheme="minorEastAsia"/>
          <w:color w:val="000000"/>
          <w:spacing w:val="-4"/>
          <w:sz w:val="28"/>
          <w:szCs w:val="28"/>
        </w:rPr>
        <w:br/>
      </w:r>
      <w:r w:rsidRPr="007B09F3">
        <w:rPr>
          <w:rFonts w:eastAsiaTheme="minorEastAsia"/>
          <w:color w:val="000000"/>
          <w:spacing w:val="-8"/>
          <w:sz w:val="28"/>
          <w:szCs w:val="28"/>
        </w:rPr>
        <w:t>опубликования.</w:t>
      </w:r>
    </w:p>
    <w:p w:rsidR="00206545" w:rsidRPr="007B09F3" w:rsidRDefault="00206545" w:rsidP="00206545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5" w:line="317" w:lineRule="exact"/>
        <w:ind w:left="19" w:firstLine="706"/>
        <w:rPr>
          <w:rFonts w:eastAsiaTheme="minorEastAsia"/>
          <w:color w:val="000000"/>
          <w:spacing w:val="-16"/>
          <w:sz w:val="28"/>
          <w:szCs w:val="28"/>
        </w:rPr>
      </w:pPr>
      <w:r w:rsidRPr="007B09F3">
        <w:rPr>
          <w:rFonts w:eastAsiaTheme="minorEastAsia"/>
          <w:color w:val="000000"/>
          <w:spacing w:val="-1"/>
          <w:sz w:val="28"/>
          <w:szCs w:val="28"/>
        </w:rPr>
        <w:t xml:space="preserve">Контроль </w:t>
      </w:r>
      <w:r w:rsidRPr="007B09F3">
        <w:rPr>
          <w:rFonts w:eastAsiaTheme="minorEastAsia"/>
          <w:color w:val="222222"/>
          <w:spacing w:val="-1"/>
          <w:sz w:val="28"/>
          <w:szCs w:val="28"/>
        </w:rPr>
        <w:t xml:space="preserve">за выполнением настоящего </w:t>
      </w:r>
      <w:r w:rsidRPr="007B09F3">
        <w:rPr>
          <w:rFonts w:eastAsiaTheme="minorEastAsia"/>
          <w:color w:val="000000"/>
          <w:spacing w:val="-1"/>
          <w:sz w:val="28"/>
          <w:szCs w:val="28"/>
        </w:rPr>
        <w:t>постановления оставляю за</w:t>
      </w:r>
      <w:r w:rsidRPr="007B09F3">
        <w:rPr>
          <w:rFonts w:eastAsiaTheme="minorEastAsia"/>
          <w:color w:val="000000"/>
          <w:spacing w:val="-1"/>
          <w:sz w:val="28"/>
          <w:szCs w:val="28"/>
        </w:rPr>
        <w:br/>
      </w:r>
      <w:r w:rsidRPr="007B09F3">
        <w:rPr>
          <w:rFonts w:eastAsiaTheme="minorEastAsia"/>
          <w:color w:val="000000"/>
          <w:spacing w:val="-7"/>
          <w:sz w:val="28"/>
          <w:szCs w:val="28"/>
        </w:rPr>
        <w:t>собой</w:t>
      </w:r>
    </w:p>
    <w:p w:rsidR="00206545" w:rsidRPr="007B09F3" w:rsidRDefault="00206545" w:rsidP="00206545">
      <w:pPr>
        <w:framePr w:h="423" w:hSpace="38" w:vSpace="58" w:wrap="auto" w:vAnchor="text" w:hAnchor="text" w:x="5943" w:y="87"/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206545" w:rsidRPr="007B09F3" w:rsidRDefault="00BE0A5D" w:rsidP="00206545">
      <w:pPr>
        <w:widowControl w:val="0"/>
        <w:shd w:val="clear" w:color="auto" w:fill="FFFFFF"/>
        <w:autoSpaceDE w:val="0"/>
        <w:autoSpaceDN w:val="0"/>
        <w:adjustRightInd w:val="0"/>
        <w:spacing w:before="312"/>
        <w:ind w:left="82"/>
        <w:rPr>
          <w:rFonts w:ascii="Arial" w:eastAsiaTheme="minorEastAsia" w:hAnsi="Arial" w:cs="Arial"/>
          <w:sz w:val="28"/>
          <w:szCs w:val="28"/>
        </w:rPr>
      </w:pPr>
      <w:r>
        <w:rPr>
          <w:rFonts w:eastAsiaTheme="minorEastAsia"/>
          <w:b/>
          <w:bCs/>
          <w:color w:val="222222"/>
          <w:spacing w:val="-7"/>
          <w:sz w:val="28"/>
          <w:szCs w:val="28"/>
        </w:rPr>
        <w:t xml:space="preserve">       Глава </w:t>
      </w:r>
      <w:r w:rsidR="00206545" w:rsidRPr="007B09F3">
        <w:rPr>
          <w:rFonts w:eastAsiaTheme="minorEastAsia"/>
          <w:b/>
          <w:bCs/>
          <w:color w:val="222222"/>
          <w:spacing w:val="-7"/>
          <w:sz w:val="28"/>
          <w:szCs w:val="28"/>
        </w:rPr>
        <w:t xml:space="preserve"> Новопокровского </w:t>
      </w:r>
    </w:p>
    <w:p w:rsidR="00206545" w:rsidRPr="007B09F3" w:rsidRDefault="00206545" w:rsidP="00206545">
      <w:pPr>
        <w:framePr w:h="187" w:hRule="exact" w:hSpace="38" w:vSpace="58" w:wrap="notBeside" w:vAnchor="text" w:hAnchor="text" w:x="1143" w:y="1009"/>
        <w:widowControl w:val="0"/>
        <w:shd w:val="clear" w:color="auto" w:fill="FFFFFF"/>
        <w:autoSpaceDE w:val="0"/>
        <w:autoSpaceDN w:val="0"/>
        <w:adjustRightInd w:val="0"/>
        <w:rPr>
          <w:rFonts w:ascii="Arial" w:eastAsiaTheme="minorEastAsia" w:hAnsi="Arial" w:cs="Arial"/>
          <w:sz w:val="28"/>
          <w:szCs w:val="28"/>
        </w:rPr>
      </w:pPr>
    </w:p>
    <w:p w:rsidR="00206545" w:rsidRPr="007B09F3" w:rsidRDefault="00206545" w:rsidP="00206545">
      <w:pPr>
        <w:framePr w:h="768" w:hSpace="38" w:vSpace="58" w:wrap="auto" w:vAnchor="text" w:hAnchor="text" w:x="356" w:y="337"/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206545" w:rsidRPr="007B09F3" w:rsidRDefault="00206545" w:rsidP="00BE0A5D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b/>
          <w:bCs/>
          <w:color w:val="222222"/>
          <w:spacing w:val="-3"/>
          <w:sz w:val="28"/>
          <w:szCs w:val="28"/>
        </w:rPr>
      </w:pPr>
      <w:r w:rsidRPr="007B09F3">
        <w:rPr>
          <w:rFonts w:eastAsiaTheme="minorEastAsia"/>
          <w:b/>
          <w:bCs/>
          <w:color w:val="222222"/>
          <w:spacing w:val="-3"/>
          <w:sz w:val="28"/>
          <w:szCs w:val="28"/>
        </w:rPr>
        <w:t xml:space="preserve">муниципального образования  </w:t>
      </w:r>
      <w:r w:rsidR="0034619E">
        <w:rPr>
          <w:rFonts w:eastAsiaTheme="minorEastAsia"/>
          <w:b/>
          <w:bCs/>
          <w:color w:val="222222"/>
          <w:spacing w:val="-3"/>
          <w:sz w:val="28"/>
          <w:szCs w:val="28"/>
        </w:rPr>
        <w:t xml:space="preserve">                            </w:t>
      </w:r>
      <w:r w:rsidRPr="007B09F3">
        <w:rPr>
          <w:rFonts w:eastAsiaTheme="minorEastAsia"/>
          <w:b/>
          <w:bCs/>
          <w:color w:val="222222"/>
          <w:spacing w:val="-3"/>
          <w:sz w:val="28"/>
          <w:szCs w:val="28"/>
        </w:rPr>
        <w:t xml:space="preserve"> </w:t>
      </w:r>
      <w:r w:rsidR="00BE0A5D">
        <w:rPr>
          <w:rFonts w:eastAsiaTheme="minorEastAsia"/>
          <w:b/>
          <w:bCs/>
          <w:color w:val="222222"/>
          <w:spacing w:val="-3"/>
          <w:sz w:val="28"/>
          <w:szCs w:val="28"/>
        </w:rPr>
        <w:t xml:space="preserve">      </w:t>
      </w:r>
      <w:r w:rsidRPr="007B09F3">
        <w:rPr>
          <w:rFonts w:eastAsiaTheme="minorEastAsia"/>
          <w:b/>
          <w:bCs/>
          <w:color w:val="222222"/>
          <w:spacing w:val="-3"/>
          <w:sz w:val="28"/>
          <w:szCs w:val="28"/>
        </w:rPr>
        <w:t xml:space="preserve"> А.Н.Титаренко</w:t>
      </w: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-142"/>
        <w:rPr>
          <w:rFonts w:eastAsiaTheme="minorEastAsia"/>
          <w:b/>
          <w:bCs/>
          <w:color w:val="222222"/>
          <w:spacing w:val="-3"/>
          <w:sz w:val="28"/>
          <w:szCs w:val="28"/>
        </w:rPr>
      </w:pP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-142"/>
        <w:rPr>
          <w:rFonts w:eastAsiaTheme="minorEastAsia"/>
          <w:b/>
          <w:bCs/>
          <w:color w:val="222222"/>
          <w:spacing w:val="-3"/>
          <w:sz w:val="28"/>
          <w:szCs w:val="28"/>
        </w:rPr>
      </w:pP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-142"/>
        <w:rPr>
          <w:rFonts w:eastAsiaTheme="minorEastAsia"/>
          <w:b/>
          <w:bCs/>
          <w:color w:val="222222"/>
          <w:spacing w:val="-3"/>
          <w:sz w:val="28"/>
          <w:szCs w:val="28"/>
        </w:rPr>
      </w:pP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-142"/>
        <w:rPr>
          <w:rFonts w:eastAsiaTheme="minorEastAsia"/>
          <w:b/>
          <w:bCs/>
          <w:color w:val="222222"/>
          <w:spacing w:val="-3"/>
          <w:sz w:val="28"/>
          <w:szCs w:val="28"/>
        </w:rPr>
      </w:pPr>
    </w:p>
    <w:p w:rsidR="00206545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-142"/>
        <w:rPr>
          <w:rFonts w:eastAsiaTheme="minorEastAsia"/>
          <w:b/>
          <w:bCs/>
          <w:color w:val="222222"/>
          <w:spacing w:val="-3"/>
          <w:sz w:val="28"/>
          <w:szCs w:val="28"/>
        </w:rPr>
      </w:pPr>
    </w:p>
    <w:p w:rsidR="00F514CB" w:rsidRPr="007B09F3" w:rsidRDefault="00F514CB" w:rsidP="00206545">
      <w:pPr>
        <w:widowControl w:val="0"/>
        <w:shd w:val="clear" w:color="auto" w:fill="FFFFFF"/>
        <w:autoSpaceDE w:val="0"/>
        <w:autoSpaceDN w:val="0"/>
        <w:adjustRightInd w:val="0"/>
        <w:ind w:left="-142"/>
        <w:rPr>
          <w:rFonts w:eastAsiaTheme="minorEastAsia"/>
          <w:b/>
          <w:bCs/>
          <w:color w:val="222222"/>
          <w:spacing w:val="-3"/>
          <w:sz w:val="28"/>
          <w:szCs w:val="28"/>
        </w:rPr>
      </w:pP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-142"/>
        <w:rPr>
          <w:rFonts w:eastAsiaTheme="minorEastAsia"/>
          <w:b/>
          <w:bCs/>
          <w:color w:val="222222"/>
          <w:spacing w:val="-3"/>
          <w:sz w:val="28"/>
          <w:szCs w:val="28"/>
        </w:rPr>
      </w:pP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-142"/>
        <w:rPr>
          <w:rFonts w:eastAsiaTheme="minorEastAsia"/>
          <w:b/>
          <w:bCs/>
          <w:color w:val="222222"/>
          <w:spacing w:val="-3"/>
          <w:sz w:val="28"/>
          <w:szCs w:val="28"/>
        </w:rPr>
      </w:pPr>
    </w:p>
    <w:p w:rsidR="00F514CB" w:rsidRDefault="00F514CB" w:rsidP="00206545">
      <w:pPr>
        <w:widowControl w:val="0"/>
        <w:shd w:val="clear" w:color="auto" w:fill="FFFFFF"/>
        <w:autoSpaceDE w:val="0"/>
        <w:autoSpaceDN w:val="0"/>
        <w:adjustRightInd w:val="0"/>
        <w:ind w:left="2123"/>
        <w:jc w:val="right"/>
        <w:rPr>
          <w:rFonts w:eastAsiaTheme="minorEastAsia"/>
          <w:bCs/>
          <w:color w:val="222222"/>
          <w:spacing w:val="-3"/>
          <w:sz w:val="28"/>
          <w:szCs w:val="28"/>
        </w:rPr>
      </w:pPr>
    </w:p>
    <w:p w:rsidR="00F514CB" w:rsidRDefault="00F514CB" w:rsidP="00206545">
      <w:pPr>
        <w:widowControl w:val="0"/>
        <w:shd w:val="clear" w:color="auto" w:fill="FFFFFF"/>
        <w:autoSpaceDE w:val="0"/>
        <w:autoSpaceDN w:val="0"/>
        <w:adjustRightInd w:val="0"/>
        <w:ind w:left="2123"/>
        <w:jc w:val="right"/>
        <w:rPr>
          <w:rFonts w:eastAsiaTheme="minorEastAsia"/>
          <w:bCs/>
          <w:color w:val="222222"/>
          <w:spacing w:val="-3"/>
          <w:sz w:val="28"/>
          <w:szCs w:val="28"/>
        </w:rPr>
      </w:pPr>
    </w:p>
    <w:p w:rsidR="00F514CB" w:rsidRDefault="00F514CB" w:rsidP="00206545">
      <w:pPr>
        <w:widowControl w:val="0"/>
        <w:shd w:val="clear" w:color="auto" w:fill="FFFFFF"/>
        <w:autoSpaceDE w:val="0"/>
        <w:autoSpaceDN w:val="0"/>
        <w:adjustRightInd w:val="0"/>
        <w:ind w:left="2123"/>
        <w:jc w:val="right"/>
        <w:rPr>
          <w:rFonts w:eastAsiaTheme="minorEastAsia"/>
          <w:bCs/>
          <w:color w:val="222222"/>
          <w:spacing w:val="-3"/>
          <w:sz w:val="28"/>
          <w:szCs w:val="28"/>
        </w:rPr>
      </w:pPr>
    </w:p>
    <w:p w:rsidR="00F514CB" w:rsidRDefault="00F514CB" w:rsidP="00206545">
      <w:pPr>
        <w:widowControl w:val="0"/>
        <w:shd w:val="clear" w:color="auto" w:fill="FFFFFF"/>
        <w:autoSpaceDE w:val="0"/>
        <w:autoSpaceDN w:val="0"/>
        <w:adjustRightInd w:val="0"/>
        <w:ind w:left="2123"/>
        <w:jc w:val="right"/>
        <w:rPr>
          <w:rFonts w:eastAsiaTheme="minorEastAsia"/>
          <w:bCs/>
          <w:color w:val="222222"/>
          <w:spacing w:val="-3"/>
          <w:sz w:val="28"/>
          <w:szCs w:val="28"/>
        </w:rPr>
      </w:pP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2123"/>
        <w:jc w:val="right"/>
        <w:rPr>
          <w:rFonts w:eastAsiaTheme="minorEastAsia"/>
          <w:bCs/>
          <w:color w:val="222222"/>
          <w:spacing w:val="-3"/>
          <w:sz w:val="28"/>
          <w:szCs w:val="28"/>
        </w:rPr>
      </w:pPr>
      <w:r w:rsidRPr="007B09F3">
        <w:rPr>
          <w:rFonts w:eastAsiaTheme="minorEastAsia"/>
          <w:bCs/>
          <w:color w:val="222222"/>
          <w:spacing w:val="-3"/>
          <w:sz w:val="28"/>
          <w:szCs w:val="28"/>
        </w:rPr>
        <w:t xml:space="preserve">Приложение к постановлению </w:t>
      </w: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2123"/>
        <w:jc w:val="right"/>
        <w:rPr>
          <w:rFonts w:eastAsiaTheme="minorEastAsia"/>
          <w:bCs/>
          <w:color w:val="222222"/>
          <w:spacing w:val="-3"/>
          <w:sz w:val="28"/>
          <w:szCs w:val="28"/>
        </w:rPr>
      </w:pPr>
      <w:r w:rsidRPr="007B09F3">
        <w:rPr>
          <w:rFonts w:eastAsiaTheme="minorEastAsia"/>
          <w:bCs/>
          <w:color w:val="222222"/>
          <w:spacing w:val="-3"/>
          <w:sz w:val="28"/>
          <w:szCs w:val="28"/>
        </w:rPr>
        <w:t xml:space="preserve">  администрации  Новопокровского   МО </w:t>
      </w:r>
    </w:p>
    <w:p w:rsidR="00206545" w:rsidRPr="007B09F3" w:rsidRDefault="008A4E59" w:rsidP="00206545">
      <w:pPr>
        <w:widowControl w:val="0"/>
        <w:shd w:val="clear" w:color="auto" w:fill="FFFFFF"/>
        <w:autoSpaceDE w:val="0"/>
        <w:autoSpaceDN w:val="0"/>
        <w:adjustRightInd w:val="0"/>
        <w:ind w:left="2123"/>
        <w:jc w:val="right"/>
        <w:rPr>
          <w:rFonts w:eastAsiaTheme="minorEastAsia"/>
          <w:bCs/>
          <w:color w:val="222222"/>
          <w:spacing w:val="-3"/>
          <w:sz w:val="28"/>
          <w:szCs w:val="28"/>
        </w:rPr>
      </w:pPr>
      <w:proofErr w:type="gramStart"/>
      <w:r>
        <w:rPr>
          <w:rFonts w:eastAsiaTheme="minorEastAsia"/>
          <w:bCs/>
          <w:color w:val="222222"/>
          <w:spacing w:val="-3"/>
          <w:sz w:val="28"/>
          <w:szCs w:val="28"/>
        </w:rPr>
        <w:t xml:space="preserve">от  </w:t>
      </w:r>
      <w:r w:rsidR="00E84465">
        <w:rPr>
          <w:rFonts w:eastAsiaTheme="minorEastAsia"/>
          <w:bCs/>
          <w:color w:val="222222"/>
          <w:spacing w:val="-3"/>
          <w:sz w:val="28"/>
          <w:szCs w:val="28"/>
        </w:rPr>
        <w:t>13.02.2018</w:t>
      </w:r>
      <w:proofErr w:type="gramEnd"/>
      <w:r w:rsidR="00E84465">
        <w:rPr>
          <w:rFonts w:eastAsiaTheme="minorEastAsia"/>
          <w:bCs/>
          <w:color w:val="222222"/>
          <w:spacing w:val="-3"/>
          <w:sz w:val="28"/>
          <w:szCs w:val="28"/>
        </w:rPr>
        <w:t xml:space="preserve">   №4</w:t>
      </w: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1298" w:firstLine="862"/>
        <w:rPr>
          <w:rFonts w:eastAsiaTheme="minorEastAsia"/>
          <w:b/>
          <w:bCs/>
          <w:color w:val="222222"/>
          <w:spacing w:val="-3"/>
          <w:sz w:val="28"/>
          <w:szCs w:val="28"/>
        </w:rPr>
      </w:pP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1298" w:firstLine="862"/>
        <w:jc w:val="center"/>
        <w:rPr>
          <w:rFonts w:eastAsiaTheme="minorEastAsia"/>
          <w:b/>
          <w:bCs/>
          <w:color w:val="222222"/>
          <w:spacing w:val="-3"/>
          <w:sz w:val="28"/>
          <w:szCs w:val="28"/>
        </w:rPr>
      </w:pP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CB">
        <w:rPr>
          <w:rFonts w:ascii="Times New Roman" w:hAnsi="Times New Roman"/>
          <w:b/>
          <w:sz w:val="28"/>
          <w:szCs w:val="28"/>
        </w:rPr>
        <w:t>ПРОГРАММА</w:t>
      </w: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CB">
        <w:rPr>
          <w:rFonts w:ascii="Times New Roman" w:hAnsi="Times New Roman"/>
          <w:b/>
          <w:sz w:val="28"/>
          <w:szCs w:val="28"/>
        </w:rPr>
        <w:t>«КОМПЛЕКСНЫЕ МЕРОПРИЯТИЯ ПО ПРОФИЛАКТИКЕ</w:t>
      </w: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CB">
        <w:rPr>
          <w:rFonts w:ascii="Times New Roman" w:hAnsi="Times New Roman"/>
          <w:b/>
          <w:sz w:val="28"/>
          <w:szCs w:val="28"/>
        </w:rPr>
        <w:t>ПРАВОНАРУШЕНИЙАДМИНИСТРАЦИИ НОВОПОКРОВСКОГО</w:t>
      </w: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C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06545" w:rsidRPr="00F514CB" w:rsidRDefault="002E5011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CB">
        <w:rPr>
          <w:rFonts w:ascii="Times New Roman" w:hAnsi="Times New Roman"/>
          <w:b/>
          <w:sz w:val="28"/>
          <w:szCs w:val="28"/>
        </w:rPr>
        <w:t>НА 2018-2020</w:t>
      </w:r>
      <w:r w:rsidR="00206545" w:rsidRPr="00F514C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CB">
        <w:rPr>
          <w:rFonts w:ascii="Times New Roman" w:hAnsi="Times New Roman"/>
          <w:b/>
          <w:sz w:val="28"/>
          <w:szCs w:val="28"/>
        </w:rPr>
        <w:t>СЕЛО   НОВОПОКРОВСКОЕ</w:t>
      </w: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545" w:rsidRPr="00F514CB" w:rsidRDefault="00206545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545" w:rsidRPr="00F514CB" w:rsidRDefault="002E5011" w:rsidP="00F514C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14CB">
        <w:rPr>
          <w:rFonts w:ascii="Times New Roman" w:hAnsi="Times New Roman"/>
          <w:b/>
          <w:sz w:val="28"/>
          <w:szCs w:val="28"/>
        </w:rPr>
        <w:t>2018</w:t>
      </w:r>
      <w:r w:rsidR="00206545" w:rsidRPr="00F514CB">
        <w:rPr>
          <w:rFonts w:ascii="Times New Roman" w:hAnsi="Times New Roman"/>
          <w:b/>
          <w:sz w:val="28"/>
          <w:szCs w:val="28"/>
        </w:rPr>
        <w:t xml:space="preserve">  год</w:t>
      </w:r>
      <w:proofErr w:type="gramEnd"/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-142"/>
        <w:rPr>
          <w:rFonts w:ascii="Arial" w:eastAsiaTheme="minorEastAsia" w:hAnsi="Arial" w:cs="Arial"/>
          <w:b/>
          <w:sz w:val="28"/>
          <w:szCs w:val="28"/>
        </w:rPr>
      </w:pPr>
    </w:p>
    <w:p w:rsidR="00206545" w:rsidRPr="007B09F3" w:rsidRDefault="00206545" w:rsidP="00F514CB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-142"/>
        <w:rPr>
          <w:rFonts w:eastAsiaTheme="minorEastAsia"/>
          <w:b/>
          <w:sz w:val="28"/>
          <w:szCs w:val="28"/>
        </w:rPr>
      </w:pPr>
      <w:r w:rsidRPr="007B09F3">
        <w:rPr>
          <w:rFonts w:eastAsiaTheme="minorEastAsia"/>
          <w:b/>
          <w:sz w:val="28"/>
          <w:szCs w:val="28"/>
        </w:rPr>
        <w:t xml:space="preserve">  ОГЛАВЛЕНИЕ ПРОГРАММЫ</w:t>
      </w:r>
    </w:p>
    <w:p w:rsidR="00206545" w:rsidRPr="007B09F3" w:rsidRDefault="00206545" w:rsidP="00206545">
      <w:pPr>
        <w:widowControl w:val="0"/>
        <w:shd w:val="clear" w:color="auto" w:fill="FFFFFF"/>
        <w:autoSpaceDE w:val="0"/>
        <w:autoSpaceDN w:val="0"/>
        <w:adjustRightInd w:val="0"/>
        <w:ind w:left="-142"/>
        <w:rPr>
          <w:rFonts w:eastAsiaTheme="minorEastAsia"/>
          <w:b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672"/>
        <w:gridCol w:w="9041"/>
      </w:tblGrid>
      <w:tr w:rsidR="00206545" w:rsidRPr="007B09F3" w:rsidTr="00206545">
        <w:tc>
          <w:tcPr>
            <w:tcW w:w="676" w:type="dxa"/>
          </w:tcPr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9187" w:type="dxa"/>
          </w:tcPr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Паспорт Программы</w:t>
            </w:r>
          </w:p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06545" w:rsidRPr="007B09F3" w:rsidTr="00206545">
        <w:tc>
          <w:tcPr>
            <w:tcW w:w="676" w:type="dxa"/>
          </w:tcPr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9187" w:type="dxa"/>
          </w:tcPr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Технико-экономическое обоснование Программы</w:t>
            </w:r>
          </w:p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06545" w:rsidRPr="007B09F3" w:rsidTr="00206545">
        <w:tc>
          <w:tcPr>
            <w:tcW w:w="676" w:type="dxa"/>
          </w:tcPr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9187" w:type="dxa"/>
          </w:tcPr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Описание имеющейся проблемы, оценка существующей ситуации</w:t>
            </w:r>
          </w:p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06545" w:rsidRPr="007B09F3" w:rsidTr="00206545">
        <w:tc>
          <w:tcPr>
            <w:tcW w:w="676" w:type="dxa"/>
          </w:tcPr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9187" w:type="dxa"/>
          </w:tcPr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Основные цели и задачи Программы</w:t>
            </w:r>
          </w:p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06545" w:rsidRPr="007B09F3" w:rsidTr="00206545">
        <w:tc>
          <w:tcPr>
            <w:tcW w:w="676" w:type="dxa"/>
          </w:tcPr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9187" w:type="dxa"/>
          </w:tcPr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Сроки и этапы реализации Программы</w:t>
            </w:r>
          </w:p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06545" w:rsidRPr="007B09F3" w:rsidTr="00206545">
        <w:tc>
          <w:tcPr>
            <w:tcW w:w="676" w:type="dxa"/>
          </w:tcPr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9187" w:type="dxa"/>
          </w:tcPr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Перечень мероприятий Программы</w:t>
            </w:r>
          </w:p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06545" w:rsidRPr="007B09F3" w:rsidTr="00206545">
        <w:tc>
          <w:tcPr>
            <w:tcW w:w="676" w:type="dxa"/>
          </w:tcPr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9187" w:type="dxa"/>
          </w:tcPr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Механизм реализации Программы</w:t>
            </w:r>
          </w:p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06545" w:rsidRPr="007B09F3" w:rsidTr="00206545">
        <w:tc>
          <w:tcPr>
            <w:tcW w:w="676" w:type="dxa"/>
          </w:tcPr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9187" w:type="dxa"/>
          </w:tcPr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Оценка ожидаемой эффективности Программы</w:t>
            </w:r>
          </w:p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06545" w:rsidRPr="007B09F3" w:rsidTr="00206545">
        <w:tc>
          <w:tcPr>
            <w:tcW w:w="676" w:type="dxa"/>
          </w:tcPr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9187" w:type="dxa"/>
          </w:tcPr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Механизм контроля за исполнением Программы</w:t>
            </w:r>
          </w:p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06545" w:rsidRPr="007B09F3" w:rsidTr="00206545">
        <w:tc>
          <w:tcPr>
            <w:tcW w:w="676" w:type="dxa"/>
          </w:tcPr>
          <w:p w:rsidR="00206545" w:rsidRPr="007B09F3" w:rsidRDefault="00206545" w:rsidP="00206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9187" w:type="dxa"/>
          </w:tcPr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sz w:val="28"/>
                <w:szCs w:val="28"/>
              </w:rPr>
              <w:t xml:space="preserve">  Приложение к Программе 1</w:t>
            </w:r>
          </w:p>
          <w:p w:rsidR="00206545" w:rsidRPr="007B09F3" w:rsidRDefault="00206545" w:rsidP="002065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3B318F" w:rsidRPr="007B09F3" w:rsidRDefault="003B318F" w:rsidP="00F514CB">
      <w:pPr>
        <w:rPr>
          <w:rFonts w:eastAsia="Calibri"/>
          <w:b/>
          <w:sz w:val="28"/>
          <w:szCs w:val="28"/>
          <w:lang w:eastAsia="en-US"/>
        </w:rPr>
      </w:pPr>
    </w:p>
    <w:p w:rsidR="003B318F" w:rsidRPr="007B09F3" w:rsidRDefault="003B318F" w:rsidP="003B318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514CB" w:rsidRDefault="00F514CB" w:rsidP="003B318F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206545" w:rsidRPr="007B09F3" w:rsidRDefault="00206545" w:rsidP="003B318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09F3">
        <w:rPr>
          <w:rFonts w:eastAsia="Calibri"/>
          <w:b/>
          <w:sz w:val="28"/>
          <w:szCs w:val="28"/>
          <w:lang w:eastAsia="en-US"/>
        </w:rPr>
        <w:t>ПАСПОРТ ПРОГРАММЫ</w:t>
      </w:r>
    </w:p>
    <w:p w:rsidR="00206545" w:rsidRPr="007B09F3" w:rsidRDefault="00206545" w:rsidP="00206545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06545" w:rsidRPr="007B09F3" w:rsidTr="003B318F">
        <w:trPr>
          <w:trHeight w:val="1398"/>
        </w:trPr>
        <w:tc>
          <w:tcPr>
            <w:tcW w:w="2943" w:type="dxa"/>
          </w:tcPr>
          <w:p w:rsidR="00206545" w:rsidRPr="007B09F3" w:rsidRDefault="00206545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Наименование долгосрочной целевой Программы</w:t>
            </w:r>
          </w:p>
        </w:tc>
        <w:tc>
          <w:tcPr>
            <w:tcW w:w="6628" w:type="dxa"/>
          </w:tcPr>
          <w:p w:rsidR="00206545" w:rsidRPr="007B09F3" w:rsidRDefault="00206545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«Комплексные мероприятия по профилактике правонарушений в администрации Новопокровского </w:t>
            </w:r>
            <w:r w:rsidR="002E501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МО на 2018-2020</w:t>
            </w: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годы»</w:t>
            </w:r>
          </w:p>
          <w:p w:rsidR="00206545" w:rsidRPr="007B09F3" w:rsidRDefault="00206545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06545" w:rsidRPr="007B09F3" w:rsidTr="003B318F">
        <w:trPr>
          <w:trHeight w:val="3113"/>
        </w:trPr>
        <w:tc>
          <w:tcPr>
            <w:tcW w:w="2943" w:type="dxa"/>
          </w:tcPr>
          <w:p w:rsidR="00206545" w:rsidRPr="007B09F3" w:rsidRDefault="00206545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Правовое обоснование для разработки Программы</w:t>
            </w:r>
          </w:p>
        </w:tc>
        <w:tc>
          <w:tcPr>
            <w:tcW w:w="6628" w:type="dxa"/>
          </w:tcPr>
          <w:p w:rsidR="00206545" w:rsidRPr="007B09F3" w:rsidRDefault="00206545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Федеральный закон от 06 октября 2003г. № 131-ФЗ «Об общих принципах организации местного самоуправления в Российской Федерации», Указ Президента Российской Федерации от 29 июля 2007 года № ПР-1293ГС;</w:t>
            </w:r>
          </w:p>
          <w:p w:rsidR="00206545" w:rsidRPr="007B09F3" w:rsidRDefault="00206545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06545" w:rsidRPr="007B09F3" w:rsidRDefault="00206545" w:rsidP="002065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Устав Новопокровского МО</w:t>
            </w:r>
          </w:p>
        </w:tc>
      </w:tr>
      <w:tr w:rsidR="00206545" w:rsidRPr="007B09F3" w:rsidTr="003B318F">
        <w:trPr>
          <w:trHeight w:val="841"/>
        </w:trPr>
        <w:tc>
          <w:tcPr>
            <w:tcW w:w="2943" w:type="dxa"/>
          </w:tcPr>
          <w:p w:rsidR="00206545" w:rsidRPr="007B09F3" w:rsidRDefault="00206545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Заказчик</w:t>
            </w:r>
          </w:p>
        </w:tc>
        <w:tc>
          <w:tcPr>
            <w:tcW w:w="6628" w:type="dxa"/>
          </w:tcPr>
          <w:p w:rsidR="00206545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Администрация Новопокровского МО</w:t>
            </w:r>
          </w:p>
        </w:tc>
      </w:tr>
      <w:tr w:rsidR="00D21116" w:rsidRPr="007B09F3" w:rsidTr="003B318F">
        <w:trPr>
          <w:trHeight w:val="697"/>
        </w:trPr>
        <w:tc>
          <w:tcPr>
            <w:tcW w:w="2943" w:type="dxa"/>
          </w:tcPr>
          <w:p w:rsidR="00D21116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Разработчик и исполнитель Программы </w:t>
            </w:r>
          </w:p>
        </w:tc>
        <w:tc>
          <w:tcPr>
            <w:tcW w:w="6628" w:type="dxa"/>
          </w:tcPr>
          <w:p w:rsidR="00D21116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Администрация Новопокровского МО</w:t>
            </w:r>
          </w:p>
        </w:tc>
      </w:tr>
      <w:tr w:rsidR="00D21116" w:rsidRPr="007B09F3" w:rsidTr="003B318F">
        <w:trPr>
          <w:trHeight w:val="556"/>
        </w:trPr>
        <w:tc>
          <w:tcPr>
            <w:tcW w:w="2943" w:type="dxa"/>
          </w:tcPr>
          <w:p w:rsidR="00D21116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Цели и задачи Программы </w:t>
            </w:r>
          </w:p>
        </w:tc>
        <w:tc>
          <w:tcPr>
            <w:tcW w:w="6628" w:type="dxa"/>
          </w:tcPr>
          <w:p w:rsidR="00D21116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Целью Программы является:</w:t>
            </w:r>
          </w:p>
          <w:p w:rsidR="00D21116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Улучшение криминогенной ситуации, снижение уровня преступности;</w:t>
            </w:r>
          </w:p>
          <w:p w:rsidR="00D21116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Задачи Программы:</w:t>
            </w:r>
          </w:p>
          <w:p w:rsidR="00D21116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 общественных местах и на улицах, вовлечение общественности в данные мероприятия;</w:t>
            </w:r>
          </w:p>
          <w:p w:rsidR="00D21116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Профилактика правонарушений среди несовершеннолетних и молодежи;</w:t>
            </w:r>
          </w:p>
          <w:p w:rsidR="00D21116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Создание условий для службы и быта сотрудников органов внутренних дел, повышение социальной защищенности сотрудников;</w:t>
            </w:r>
          </w:p>
          <w:p w:rsidR="00D21116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B09F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Совершенствование работы с участниками дорожного движения с целью предупреждения их опасного поведения на дорогах, профилактика детского и юношеского дорожно-транспортного травматизма; </w:t>
            </w:r>
          </w:p>
          <w:p w:rsidR="00D21116" w:rsidRPr="007B09F3" w:rsidRDefault="00D21116" w:rsidP="0020654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21116" w:rsidRPr="007B09F3" w:rsidTr="003B318F">
        <w:trPr>
          <w:trHeight w:val="556"/>
        </w:trPr>
        <w:tc>
          <w:tcPr>
            <w:tcW w:w="2943" w:type="dxa"/>
          </w:tcPr>
          <w:p w:rsidR="00D21116" w:rsidRPr="007B09F3" w:rsidRDefault="00D21116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 xml:space="preserve">Сроки </w:t>
            </w:r>
            <w:r w:rsidRPr="007B09F3">
              <w:rPr>
                <w:rFonts w:ascii="Times New Roman" w:hAnsi="Times New Roman"/>
                <w:b/>
                <w:color w:val="222222"/>
                <w:spacing w:val="-7"/>
                <w:sz w:val="28"/>
                <w:szCs w:val="28"/>
              </w:rPr>
              <w:t>и этапы</w:t>
            </w:r>
          </w:p>
          <w:p w:rsidR="00D21116" w:rsidRPr="007B09F3" w:rsidRDefault="00D21116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222222"/>
                <w:spacing w:val="-4"/>
                <w:sz w:val="28"/>
                <w:szCs w:val="28"/>
              </w:rPr>
              <w:t xml:space="preserve">реализации </w:t>
            </w:r>
            <w:r w:rsidRPr="007B09F3">
              <w:rPr>
                <w:rFonts w:ascii="Times New Roman" w:hAnsi="Times New Roman"/>
                <w:b/>
                <w:color w:val="222222"/>
                <w:spacing w:val="-7"/>
                <w:sz w:val="28"/>
                <w:szCs w:val="28"/>
              </w:rPr>
              <w:t>Программы</w:t>
            </w:r>
          </w:p>
          <w:p w:rsidR="00D21116" w:rsidRPr="007B09F3" w:rsidRDefault="00D21116" w:rsidP="003B318F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</w:tcPr>
          <w:p w:rsidR="003B318F" w:rsidRPr="007B09F3" w:rsidRDefault="002E5011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86" w:lineRule="exac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срок реализации Программы: 2018-20120</w:t>
            </w:r>
            <w:r w:rsidR="003B318F" w:rsidRPr="007B09F3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 xml:space="preserve">годы: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1этап- 2018</w:t>
            </w:r>
            <w:r w:rsidR="003B318F" w:rsidRPr="007B09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год;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586" w:lineRule="exac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b/>
                <w:color w:val="000000"/>
                <w:spacing w:val="-3"/>
                <w:sz w:val="28"/>
                <w:szCs w:val="28"/>
                <w:lang w:val="en-US"/>
              </w:rPr>
              <w:t>II</w:t>
            </w:r>
            <w:r w:rsidRPr="007B09F3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  <w:tab/>
            </w:r>
            <w:r w:rsidR="002E501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этап-2019</w:t>
            </w:r>
            <w:r w:rsidRPr="007B09F3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 xml:space="preserve"> год;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line="586" w:lineRule="exac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eastAsiaTheme="minorEastAsia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  <w:t>III</w:t>
            </w:r>
            <w:r w:rsidRPr="007B09F3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  <w:tab/>
            </w:r>
            <w:r w:rsidR="002E5011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этап-2020</w:t>
            </w:r>
            <w:r w:rsidRPr="007B09F3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 xml:space="preserve"> год</w:t>
            </w:r>
          </w:p>
          <w:p w:rsidR="00D21116" w:rsidRPr="007B09F3" w:rsidRDefault="00D21116" w:rsidP="003B318F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B318F" w:rsidRPr="007B09F3" w:rsidTr="003B318F">
        <w:trPr>
          <w:trHeight w:val="556"/>
        </w:trPr>
        <w:tc>
          <w:tcPr>
            <w:tcW w:w="2943" w:type="dxa"/>
          </w:tcPr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lastRenderedPageBreak/>
              <w:t xml:space="preserve">Объемы и </w:t>
            </w:r>
            <w:r w:rsidRPr="007B09F3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 xml:space="preserve">источники </w:t>
            </w:r>
            <w:r w:rsidRPr="007B09F3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 xml:space="preserve">финансирования </w:t>
            </w:r>
            <w:r w:rsidRPr="007B09F3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Программы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6628" w:type="dxa"/>
          </w:tcPr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 xml:space="preserve">общий объем </w:t>
            </w:r>
            <w:r w:rsidR="002E5011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финансирования Программы на 2018 - 2020</w:t>
            </w:r>
            <w:r w:rsidRPr="007B09F3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r w:rsidRPr="007B09F3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годы - 0,0 тыс. рублей, в том числе: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86" w:lineRule="exact"/>
              <w:ind w:left="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бюджет поселения — 0,0 тыс. рублей;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86" w:lineRule="exact"/>
              <w:ind w:left="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бюджет района - 0,0 тыс. рублей;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86" w:lineRule="exac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бюджет автономного округа - 0,0 тыс. рублей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86" w:lineRule="exact"/>
              <w:ind w:left="5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  <w:tr w:rsidR="003B318F" w:rsidRPr="007B09F3" w:rsidTr="003B318F">
        <w:trPr>
          <w:trHeight w:val="556"/>
        </w:trPr>
        <w:tc>
          <w:tcPr>
            <w:tcW w:w="2943" w:type="dxa"/>
          </w:tcPr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0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222222"/>
                <w:spacing w:val="-8"/>
                <w:sz w:val="28"/>
                <w:szCs w:val="28"/>
              </w:rPr>
              <w:t>Ожидаемые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222222"/>
                <w:spacing w:val="-5"/>
                <w:sz w:val="28"/>
                <w:szCs w:val="28"/>
              </w:rPr>
              <w:t>конечные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222222"/>
                <w:spacing w:val="-4"/>
                <w:sz w:val="28"/>
                <w:szCs w:val="28"/>
              </w:rPr>
              <w:t>результаты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222222"/>
                <w:spacing w:val="-4"/>
                <w:sz w:val="28"/>
                <w:szCs w:val="28"/>
              </w:rPr>
              <w:t>реализации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222222"/>
                <w:spacing w:val="-7"/>
                <w:sz w:val="28"/>
                <w:szCs w:val="28"/>
              </w:rPr>
              <w:t>Программы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28" w:type="dxa"/>
          </w:tcPr>
          <w:p w:rsidR="003B318F" w:rsidRPr="007B09F3" w:rsidRDefault="002E5011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>снижение к 2018году (по сравнению с 2015</w:t>
            </w:r>
            <w:r w:rsidR="003B318F" w:rsidRPr="007B09F3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 xml:space="preserve"> годом):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 xml:space="preserve">количества зарегистрированных преступлений на </w:t>
            </w:r>
            <w:r w:rsidRPr="007B09F3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территории поселения;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B09F3">
              <w:rPr>
                <w:rFonts w:ascii="Times New Roman" w:hAnsi="Times New Roman"/>
                <w:b/>
                <w:color w:val="000000"/>
                <w:spacing w:val="-5"/>
                <w:sz w:val="28"/>
                <w:szCs w:val="28"/>
              </w:rPr>
              <w:t>уровня преступности среди несовершеннолетних.</w:t>
            </w:r>
          </w:p>
          <w:p w:rsidR="003B318F" w:rsidRPr="007B09F3" w:rsidRDefault="003B318F" w:rsidP="003B3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3B318F" w:rsidRPr="007B09F3" w:rsidRDefault="003B318F" w:rsidP="003B318F">
      <w:pPr>
        <w:widowControl w:val="0"/>
        <w:shd w:val="clear" w:color="auto" w:fill="FFFFFF"/>
        <w:autoSpaceDE w:val="0"/>
        <w:autoSpaceDN w:val="0"/>
        <w:adjustRightInd w:val="0"/>
        <w:spacing w:before="1397"/>
        <w:jc w:val="center"/>
        <w:rPr>
          <w:rFonts w:eastAsiaTheme="minorEastAsia"/>
          <w:sz w:val="28"/>
          <w:szCs w:val="28"/>
        </w:rPr>
      </w:pPr>
      <w:r w:rsidRPr="007B09F3">
        <w:rPr>
          <w:rFonts w:eastAsiaTheme="minorEastAsia"/>
          <w:b/>
          <w:bCs/>
          <w:color w:val="222222"/>
          <w:sz w:val="28"/>
          <w:szCs w:val="28"/>
        </w:rPr>
        <w:t xml:space="preserve">2. </w:t>
      </w:r>
      <w:r w:rsidRPr="007B09F3">
        <w:rPr>
          <w:b/>
          <w:bCs/>
          <w:color w:val="222222"/>
          <w:sz w:val="28"/>
          <w:szCs w:val="28"/>
        </w:rPr>
        <w:t>ТЕХНИКО - экономическое обоснование Программы</w:t>
      </w:r>
    </w:p>
    <w:p w:rsidR="003B318F" w:rsidRPr="007B09F3" w:rsidRDefault="003B318F" w:rsidP="003B318F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color w:val="000000"/>
          <w:spacing w:val="-5"/>
          <w:sz w:val="28"/>
          <w:szCs w:val="28"/>
        </w:rPr>
      </w:pPr>
    </w:p>
    <w:p w:rsidR="003B318F" w:rsidRPr="007B09F3" w:rsidRDefault="003B318F" w:rsidP="003B318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B09F3">
        <w:rPr>
          <w:color w:val="000000"/>
          <w:spacing w:val="-5"/>
          <w:sz w:val="28"/>
          <w:szCs w:val="28"/>
        </w:rPr>
        <w:tab/>
      </w:r>
      <w:r w:rsidRPr="007B09F3">
        <w:rPr>
          <w:color w:val="000000"/>
          <w:spacing w:val="-5"/>
          <w:sz w:val="28"/>
          <w:szCs w:val="28"/>
        </w:rPr>
        <w:tab/>
        <w:t xml:space="preserve">Принятие и исполнение </w:t>
      </w:r>
      <w:r w:rsidRPr="007B09F3">
        <w:rPr>
          <w:color w:val="222222"/>
          <w:spacing w:val="-5"/>
          <w:sz w:val="28"/>
          <w:szCs w:val="28"/>
        </w:rPr>
        <w:t>долгосрочной</w:t>
      </w:r>
      <w:r w:rsidR="008A4E59">
        <w:rPr>
          <w:color w:val="222222"/>
          <w:spacing w:val="-5"/>
          <w:sz w:val="28"/>
          <w:szCs w:val="28"/>
        </w:rPr>
        <w:t xml:space="preserve"> муниципальной </w:t>
      </w:r>
      <w:r w:rsidRPr="007B09F3">
        <w:rPr>
          <w:color w:val="000000"/>
          <w:spacing w:val="-5"/>
          <w:sz w:val="28"/>
          <w:szCs w:val="28"/>
        </w:rPr>
        <w:t xml:space="preserve">программы «Комплексные </w:t>
      </w:r>
      <w:r w:rsidRPr="007B09F3">
        <w:rPr>
          <w:color w:val="222222"/>
          <w:spacing w:val="-5"/>
          <w:sz w:val="28"/>
          <w:szCs w:val="28"/>
        </w:rPr>
        <w:t xml:space="preserve">мероприятия по </w:t>
      </w:r>
      <w:r w:rsidRPr="007B09F3">
        <w:rPr>
          <w:color w:val="000000"/>
          <w:spacing w:val="-5"/>
          <w:sz w:val="28"/>
          <w:szCs w:val="28"/>
        </w:rPr>
        <w:t xml:space="preserve">профилактике правонарушений в </w:t>
      </w:r>
      <w:r w:rsidRPr="007B09F3">
        <w:rPr>
          <w:color w:val="000000"/>
          <w:spacing w:val="-4"/>
          <w:sz w:val="28"/>
          <w:szCs w:val="28"/>
        </w:rPr>
        <w:t xml:space="preserve">администрации </w:t>
      </w:r>
      <w:r w:rsidRPr="007B09F3">
        <w:rPr>
          <w:color w:val="222222"/>
          <w:spacing w:val="-4"/>
          <w:sz w:val="28"/>
          <w:szCs w:val="28"/>
        </w:rPr>
        <w:t xml:space="preserve">Новопокровского МО на </w:t>
      </w:r>
      <w:r w:rsidR="002E5011">
        <w:rPr>
          <w:color w:val="000000"/>
          <w:spacing w:val="-4"/>
          <w:sz w:val="28"/>
          <w:szCs w:val="28"/>
        </w:rPr>
        <w:t>2018-2020</w:t>
      </w:r>
      <w:r w:rsidRPr="007B09F3">
        <w:rPr>
          <w:color w:val="000000"/>
          <w:spacing w:val="-4"/>
          <w:sz w:val="28"/>
          <w:szCs w:val="28"/>
        </w:rPr>
        <w:t xml:space="preserve"> годы» позволят снизить </w:t>
      </w:r>
      <w:r w:rsidRPr="007B09F3">
        <w:rPr>
          <w:color w:val="000000"/>
          <w:spacing w:val="-6"/>
          <w:sz w:val="28"/>
          <w:szCs w:val="28"/>
        </w:rPr>
        <w:t>преступность.</w:t>
      </w:r>
    </w:p>
    <w:p w:rsidR="003B318F" w:rsidRPr="007B09F3" w:rsidRDefault="003B318F" w:rsidP="003B318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312" w:lineRule="exact"/>
        <w:rPr>
          <w:rFonts w:eastAsiaTheme="minorEastAsia"/>
          <w:sz w:val="28"/>
          <w:szCs w:val="28"/>
        </w:rPr>
      </w:pPr>
      <w:r w:rsidRPr="007B09F3">
        <w:rPr>
          <w:color w:val="000000"/>
          <w:spacing w:val="-4"/>
          <w:sz w:val="28"/>
          <w:szCs w:val="28"/>
        </w:rPr>
        <w:tab/>
      </w:r>
      <w:r w:rsidRPr="007B09F3">
        <w:rPr>
          <w:color w:val="000000"/>
          <w:spacing w:val="-4"/>
          <w:sz w:val="28"/>
          <w:szCs w:val="28"/>
        </w:rPr>
        <w:tab/>
        <w:t xml:space="preserve">Поставленную задачу профилактики правонарушений необходимо </w:t>
      </w:r>
      <w:r w:rsidRPr="007B09F3">
        <w:rPr>
          <w:color w:val="222222"/>
          <w:spacing w:val="-6"/>
          <w:sz w:val="28"/>
          <w:szCs w:val="28"/>
        </w:rPr>
        <w:t xml:space="preserve">решать </w:t>
      </w:r>
      <w:r w:rsidRPr="007B09F3">
        <w:rPr>
          <w:color w:val="000000"/>
          <w:spacing w:val="-6"/>
          <w:sz w:val="28"/>
          <w:szCs w:val="28"/>
        </w:rPr>
        <w:t>комплексно - программно-целевым методом в связи с необходимостью</w:t>
      </w:r>
    </w:p>
    <w:p w:rsidR="003B318F" w:rsidRPr="007B09F3" w:rsidRDefault="003B318F" w:rsidP="003B318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B09F3">
        <w:rPr>
          <w:color w:val="222222"/>
          <w:spacing w:val="-5"/>
          <w:sz w:val="28"/>
          <w:szCs w:val="28"/>
        </w:rPr>
        <w:t xml:space="preserve">взаимодействия </w:t>
      </w:r>
      <w:r w:rsidRPr="007B09F3">
        <w:rPr>
          <w:color w:val="000000"/>
          <w:spacing w:val="-5"/>
          <w:sz w:val="28"/>
          <w:szCs w:val="28"/>
        </w:rPr>
        <w:t>всех заинтересованных субъектов профилактики правонарушений.</w:t>
      </w:r>
    </w:p>
    <w:p w:rsidR="003B318F" w:rsidRPr="007B09F3" w:rsidRDefault="003B318F" w:rsidP="003B318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B09F3">
        <w:rPr>
          <w:b/>
          <w:bCs/>
          <w:color w:val="222222"/>
          <w:spacing w:val="3"/>
          <w:sz w:val="28"/>
          <w:szCs w:val="28"/>
        </w:rPr>
        <w:t xml:space="preserve"> 3. ОСНОВНЫЕ ЦЕЛИ И ЗАДАЧИ Программы</w:t>
      </w:r>
    </w:p>
    <w:p w:rsidR="003B318F" w:rsidRPr="007B09F3" w:rsidRDefault="003B318F" w:rsidP="003B318F">
      <w:pPr>
        <w:widowControl w:val="0"/>
        <w:shd w:val="clear" w:color="auto" w:fill="FFFFFF"/>
        <w:autoSpaceDE w:val="0"/>
        <w:autoSpaceDN w:val="0"/>
        <w:adjustRightInd w:val="0"/>
        <w:spacing w:before="269"/>
        <w:rPr>
          <w:sz w:val="28"/>
          <w:szCs w:val="28"/>
        </w:rPr>
      </w:pPr>
      <w:r w:rsidRPr="007B09F3">
        <w:rPr>
          <w:color w:val="222222"/>
          <w:sz w:val="28"/>
          <w:szCs w:val="28"/>
        </w:rPr>
        <w:t>Цели и задачи Программы указаны в паспорте Программы:</w:t>
      </w:r>
    </w:p>
    <w:p w:rsidR="003B318F" w:rsidRPr="007B09F3" w:rsidRDefault="003B318F" w:rsidP="003B318F">
      <w:pPr>
        <w:widowControl w:val="0"/>
        <w:shd w:val="clear" w:color="auto" w:fill="FFFFFF"/>
        <w:autoSpaceDE w:val="0"/>
        <w:autoSpaceDN w:val="0"/>
        <w:adjustRightInd w:val="0"/>
        <w:spacing w:before="269"/>
        <w:rPr>
          <w:sz w:val="28"/>
          <w:szCs w:val="28"/>
        </w:rPr>
      </w:pPr>
      <w:r w:rsidRPr="007B09F3">
        <w:rPr>
          <w:b/>
          <w:bCs/>
          <w:color w:val="222222"/>
          <w:spacing w:val="-1"/>
          <w:sz w:val="28"/>
          <w:szCs w:val="28"/>
        </w:rPr>
        <w:t>4. Сроки и этапы реализации Программы</w:t>
      </w:r>
    </w:p>
    <w:p w:rsidR="003B318F" w:rsidRPr="007B09F3" w:rsidRDefault="003B318F" w:rsidP="003B318F">
      <w:pPr>
        <w:widowControl w:val="0"/>
        <w:shd w:val="clear" w:color="auto" w:fill="FFFFFF"/>
        <w:autoSpaceDE w:val="0"/>
        <w:autoSpaceDN w:val="0"/>
        <w:adjustRightInd w:val="0"/>
        <w:spacing w:before="274" w:line="312" w:lineRule="exact"/>
        <w:ind w:left="10" w:firstLine="701"/>
        <w:rPr>
          <w:sz w:val="28"/>
          <w:szCs w:val="28"/>
        </w:rPr>
      </w:pPr>
      <w:r w:rsidRPr="007B09F3">
        <w:rPr>
          <w:color w:val="000000"/>
          <w:spacing w:val="-1"/>
          <w:sz w:val="28"/>
          <w:szCs w:val="28"/>
        </w:rPr>
        <w:t xml:space="preserve">Программа рассчитана </w:t>
      </w:r>
      <w:r w:rsidR="002E5011">
        <w:rPr>
          <w:color w:val="222222"/>
          <w:spacing w:val="-1"/>
          <w:sz w:val="28"/>
          <w:szCs w:val="28"/>
        </w:rPr>
        <w:t>на 2018-2020</w:t>
      </w:r>
      <w:r w:rsidRPr="007B09F3">
        <w:rPr>
          <w:color w:val="000000"/>
          <w:spacing w:val="-1"/>
          <w:sz w:val="28"/>
          <w:szCs w:val="28"/>
        </w:rPr>
        <w:t xml:space="preserve">годы и будет реализовываться в три </w:t>
      </w:r>
      <w:r w:rsidRPr="007B09F3">
        <w:rPr>
          <w:color w:val="000000"/>
          <w:spacing w:val="-4"/>
          <w:sz w:val="28"/>
          <w:szCs w:val="28"/>
        </w:rPr>
        <w:t>этапа:</w:t>
      </w:r>
    </w:p>
    <w:p w:rsidR="003B318F" w:rsidRPr="007B09F3" w:rsidRDefault="002E5011" w:rsidP="003B318F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3" w:line="586" w:lineRule="exact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этап-2018</w:t>
      </w:r>
      <w:r w:rsidR="003B318F" w:rsidRPr="007B09F3">
        <w:rPr>
          <w:color w:val="000000"/>
          <w:spacing w:val="12"/>
          <w:sz w:val="28"/>
          <w:szCs w:val="28"/>
        </w:rPr>
        <w:t xml:space="preserve"> год;</w:t>
      </w:r>
    </w:p>
    <w:p w:rsidR="003B318F" w:rsidRPr="007B09F3" w:rsidRDefault="002E5011" w:rsidP="003B318F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586" w:lineRule="exact"/>
        <w:rPr>
          <w:color w:val="2222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этап-2019</w:t>
      </w:r>
      <w:r w:rsidR="003B318F" w:rsidRPr="007B09F3">
        <w:rPr>
          <w:color w:val="000000"/>
          <w:spacing w:val="12"/>
          <w:sz w:val="28"/>
          <w:szCs w:val="28"/>
        </w:rPr>
        <w:t xml:space="preserve"> </w:t>
      </w:r>
      <w:r w:rsidR="003B318F" w:rsidRPr="007B09F3">
        <w:rPr>
          <w:color w:val="222222"/>
          <w:spacing w:val="12"/>
          <w:sz w:val="28"/>
          <w:szCs w:val="28"/>
        </w:rPr>
        <w:t>год;</w:t>
      </w:r>
    </w:p>
    <w:p w:rsidR="00684982" w:rsidRPr="007B09F3" w:rsidRDefault="003B318F" w:rsidP="00684982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line="586" w:lineRule="exact"/>
        <w:rPr>
          <w:i/>
          <w:iCs/>
          <w:color w:val="222222"/>
          <w:sz w:val="28"/>
          <w:szCs w:val="28"/>
        </w:rPr>
      </w:pPr>
      <w:r w:rsidRPr="007B09F3">
        <w:rPr>
          <w:color w:val="222222"/>
          <w:spacing w:val="11"/>
          <w:sz w:val="28"/>
          <w:szCs w:val="28"/>
        </w:rPr>
        <w:t>этап</w:t>
      </w:r>
      <w:r w:rsidR="002E5011">
        <w:rPr>
          <w:color w:val="000000"/>
          <w:spacing w:val="11"/>
          <w:sz w:val="28"/>
          <w:szCs w:val="28"/>
        </w:rPr>
        <w:t>-2020</w:t>
      </w:r>
      <w:r w:rsidRPr="007B09F3">
        <w:rPr>
          <w:color w:val="000000"/>
          <w:spacing w:val="11"/>
          <w:sz w:val="28"/>
          <w:szCs w:val="28"/>
        </w:rPr>
        <w:t xml:space="preserve"> </w:t>
      </w:r>
      <w:r w:rsidRPr="007B09F3">
        <w:rPr>
          <w:color w:val="222222"/>
          <w:spacing w:val="11"/>
          <w:sz w:val="28"/>
          <w:szCs w:val="28"/>
        </w:rPr>
        <w:t>год.</w:t>
      </w:r>
    </w:p>
    <w:p w:rsidR="003B318F" w:rsidRPr="007B09F3" w:rsidRDefault="003B318F" w:rsidP="0068498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line="586" w:lineRule="exact"/>
        <w:rPr>
          <w:i/>
          <w:iCs/>
          <w:color w:val="222222"/>
          <w:sz w:val="28"/>
          <w:szCs w:val="28"/>
        </w:rPr>
      </w:pPr>
      <w:r w:rsidRPr="007B09F3">
        <w:rPr>
          <w:b/>
          <w:bCs/>
          <w:color w:val="222222"/>
          <w:spacing w:val="-1"/>
          <w:sz w:val="28"/>
          <w:szCs w:val="28"/>
        </w:rPr>
        <w:t>5. Перечень мероприятий Программы</w:t>
      </w:r>
    </w:p>
    <w:p w:rsidR="003B318F" w:rsidRPr="007B09F3" w:rsidRDefault="003B318F" w:rsidP="00684982">
      <w:pPr>
        <w:widowControl w:val="0"/>
        <w:shd w:val="clear" w:color="auto" w:fill="FFFFFF"/>
        <w:autoSpaceDE w:val="0"/>
        <w:autoSpaceDN w:val="0"/>
        <w:adjustRightInd w:val="0"/>
        <w:spacing w:before="595"/>
        <w:ind w:firstLine="708"/>
        <w:jc w:val="both"/>
        <w:rPr>
          <w:sz w:val="28"/>
          <w:szCs w:val="28"/>
        </w:rPr>
      </w:pPr>
      <w:r w:rsidRPr="007B09F3">
        <w:rPr>
          <w:color w:val="000000"/>
          <w:sz w:val="28"/>
          <w:szCs w:val="28"/>
        </w:rPr>
        <w:t xml:space="preserve">Достижение </w:t>
      </w:r>
      <w:r w:rsidRPr="007B09F3">
        <w:rPr>
          <w:color w:val="222222"/>
          <w:sz w:val="28"/>
          <w:szCs w:val="28"/>
        </w:rPr>
        <w:t xml:space="preserve">поставленных целей и решение </w:t>
      </w:r>
      <w:r w:rsidRPr="007B09F3">
        <w:rPr>
          <w:color w:val="000000"/>
          <w:sz w:val="28"/>
          <w:szCs w:val="28"/>
        </w:rPr>
        <w:t xml:space="preserve">задач Программы </w:t>
      </w:r>
      <w:r w:rsidRPr="007B09F3">
        <w:rPr>
          <w:color w:val="222222"/>
          <w:spacing w:val="-1"/>
          <w:sz w:val="28"/>
          <w:szCs w:val="28"/>
        </w:rPr>
        <w:t xml:space="preserve">предполагается </w:t>
      </w:r>
      <w:r w:rsidRPr="007B09F3">
        <w:rPr>
          <w:color w:val="000000"/>
          <w:spacing w:val="-1"/>
          <w:sz w:val="28"/>
          <w:szCs w:val="28"/>
        </w:rPr>
        <w:t xml:space="preserve">путем </w:t>
      </w:r>
      <w:r w:rsidRPr="007B09F3">
        <w:rPr>
          <w:color w:val="222222"/>
          <w:spacing w:val="-1"/>
          <w:sz w:val="28"/>
          <w:szCs w:val="28"/>
        </w:rPr>
        <w:t xml:space="preserve">выполнения комплекса </w:t>
      </w:r>
      <w:r w:rsidRPr="007B09F3">
        <w:rPr>
          <w:color w:val="000000"/>
          <w:spacing w:val="-1"/>
          <w:sz w:val="28"/>
          <w:szCs w:val="28"/>
        </w:rPr>
        <w:t xml:space="preserve">программных </w:t>
      </w:r>
      <w:proofErr w:type="gramStart"/>
      <w:r w:rsidRPr="007B09F3">
        <w:rPr>
          <w:color w:val="000000"/>
          <w:spacing w:val="-1"/>
          <w:sz w:val="28"/>
          <w:szCs w:val="28"/>
        </w:rPr>
        <w:t>мероприятий ,</w:t>
      </w:r>
      <w:r w:rsidRPr="007B09F3">
        <w:rPr>
          <w:color w:val="222222"/>
          <w:spacing w:val="-1"/>
          <w:sz w:val="28"/>
          <w:szCs w:val="28"/>
        </w:rPr>
        <w:t>указанных</w:t>
      </w:r>
      <w:proofErr w:type="gramEnd"/>
      <w:r w:rsidRPr="007B09F3">
        <w:rPr>
          <w:color w:val="222222"/>
          <w:spacing w:val="-1"/>
          <w:sz w:val="28"/>
          <w:szCs w:val="28"/>
        </w:rPr>
        <w:t xml:space="preserve"> </w:t>
      </w:r>
      <w:r w:rsidRPr="007B09F3">
        <w:rPr>
          <w:color w:val="000000"/>
          <w:spacing w:val="-1"/>
          <w:sz w:val="28"/>
          <w:szCs w:val="28"/>
        </w:rPr>
        <w:t xml:space="preserve">в приложении </w:t>
      </w:r>
      <w:r w:rsidRPr="007B09F3">
        <w:rPr>
          <w:color w:val="222222"/>
          <w:spacing w:val="-1"/>
          <w:sz w:val="28"/>
          <w:szCs w:val="28"/>
        </w:rPr>
        <w:t>1 к Программе.</w:t>
      </w:r>
    </w:p>
    <w:p w:rsidR="00684982" w:rsidRPr="007B09F3" w:rsidRDefault="00684982" w:rsidP="003B318F">
      <w:pPr>
        <w:widowControl w:val="0"/>
        <w:shd w:val="clear" w:color="auto" w:fill="FFFFFF"/>
        <w:autoSpaceDE w:val="0"/>
        <w:autoSpaceDN w:val="0"/>
        <w:adjustRightInd w:val="0"/>
        <w:spacing w:before="773"/>
        <w:ind w:left="2424"/>
        <w:rPr>
          <w:b/>
          <w:bCs/>
          <w:color w:val="222222"/>
          <w:spacing w:val="-1"/>
          <w:sz w:val="28"/>
          <w:szCs w:val="28"/>
        </w:rPr>
      </w:pPr>
    </w:p>
    <w:p w:rsidR="003B318F" w:rsidRPr="007B09F3" w:rsidRDefault="003B318F" w:rsidP="003B318F">
      <w:pPr>
        <w:widowControl w:val="0"/>
        <w:shd w:val="clear" w:color="auto" w:fill="FFFFFF"/>
        <w:autoSpaceDE w:val="0"/>
        <w:autoSpaceDN w:val="0"/>
        <w:adjustRightInd w:val="0"/>
        <w:spacing w:before="773"/>
        <w:ind w:left="2424"/>
        <w:rPr>
          <w:sz w:val="28"/>
          <w:szCs w:val="28"/>
        </w:rPr>
      </w:pPr>
      <w:r w:rsidRPr="007B09F3">
        <w:rPr>
          <w:b/>
          <w:bCs/>
          <w:color w:val="222222"/>
          <w:spacing w:val="-1"/>
          <w:sz w:val="28"/>
          <w:szCs w:val="28"/>
        </w:rPr>
        <w:t>6. Механизм реализации Программы</w:t>
      </w:r>
    </w:p>
    <w:p w:rsidR="003B318F" w:rsidRPr="007B09F3" w:rsidRDefault="003B318F" w:rsidP="00684982">
      <w:pPr>
        <w:widowControl w:val="0"/>
        <w:shd w:val="clear" w:color="auto" w:fill="FFFFFF"/>
        <w:autoSpaceDE w:val="0"/>
        <w:autoSpaceDN w:val="0"/>
        <w:adjustRightInd w:val="0"/>
        <w:spacing w:before="590"/>
        <w:ind w:firstLine="708"/>
        <w:jc w:val="both"/>
        <w:rPr>
          <w:sz w:val="28"/>
          <w:szCs w:val="28"/>
        </w:rPr>
      </w:pPr>
      <w:r w:rsidRPr="007B09F3">
        <w:rPr>
          <w:color w:val="000000"/>
          <w:spacing w:val="1"/>
          <w:sz w:val="28"/>
          <w:szCs w:val="28"/>
        </w:rPr>
        <w:t xml:space="preserve">Ежегодно формируется </w:t>
      </w:r>
      <w:r w:rsidRPr="007B09F3">
        <w:rPr>
          <w:color w:val="222222"/>
          <w:spacing w:val="1"/>
          <w:sz w:val="28"/>
          <w:szCs w:val="28"/>
        </w:rPr>
        <w:t xml:space="preserve">перечень </w:t>
      </w:r>
      <w:r w:rsidRPr="007B09F3">
        <w:rPr>
          <w:color w:val="000000"/>
          <w:spacing w:val="1"/>
          <w:sz w:val="28"/>
          <w:szCs w:val="28"/>
        </w:rPr>
        <w:t xml:space="preserve">программных мероприятий на </w:t>
      </w:r>
      <w:r w:rsidRPr="007B09F3">
        <w:rPr>
          <w:color w:val="222222"/>
          <w:spacing w:val="-1"/>
          <w:sz w:val="28"/>
          <w:szCs w:val="28"/>
        </w:rPr>
        <w:t xml:space="preserve">очередной  </w:t>
      </w:r>
      <w:r w:rsidRPr="007B09F3">
        <w:rPr>
          <w:color w:val="000000"/>
          <w:spacing w:val="-1"/>
          <w:sz w:val="28"/>
          <w:szCs w:val="28"/>
        </w:rPr>
        <w:t xml:space="preserve">финансовый </w:t>
      </w:r>
      <w:r w:rsidRPr="007B09F3">
        <w:rPr>
          <w:color w:val="222222"/>
          <w:spacing w:val="-1"/>
          <w:sz w:val="28"/>
          <w:szCs w:val="28"/>
        </w:rPr>
        <w:t xml:space="preserve">год и плановый </w:t>
      </w:r>
      <w:r w:rsidRPr="007B09F3">
        <w:rPr>
          <w:color w:val="000000"/>
          <w:spacing w:val="-1"/>
          <w:sz w:val="28"/>
          <w:szCs w:val="28"/>
        </w:rPr>
        <w:t>период с уточнением затрат по</w:t>
      </w:r>
      <w:r w:rsidRPr="007B09F3">
        <w:rPr>
          <w:color w:val="222222"/>
          <w:sz w:val="28"/>
          <w:szCs w:val="28"/>
        </w:rPr>
        <w:t xml:space="preserve">программным мероприятиям </w:t>
      </w:r>
      <w:r w:rsidRPr="007B09F3">
        <w:rPr>
          <w:color w:val="000000"/>
          <w:sz w:val="28"/>
          <w:szCs w:val="28"/>
        </w:rPr>
        <w:t xml:space="preserve">в соответствии с мониторингом </w:t>
      </w:r>
      <w:r w:rsidRPr="007B09F3">
        <w:rPr>
          <w:color w:val="222222"/>
          <w:spacing w:val="-1"/>
          <w:sz w:val="28"/>
          <w:szCs w:val="28"/>
        </w:rPr>
        <w:t xml:space="preserve">фактически достигнутых и целевых </w:t>
      </w:r>
      <w:r w:rsidRPr="007B09F3">
        <w:rPr>
          <w:color w:val="000000"/>
          <w:spacing w:val="-1"/>
          <w:sz w:val="28"/>
          <w:szCs w:val="28"/>
        </w:rPr>
        <w:t xml:space="preserve">показателей реализации Программы, а </w:t>
      </w:r>
      <w:r w:rsidRPr="007B09F3">
        <w:rPr>
          <w:color w:val="000000"/>
          <w:sz w:val="28"/>
          <w:szCs w:val="28"/>
        </w:rPr>
        <w:t>также связанных</w:t>
      </w:r>
      <w:r w:rsidRPr="007B09F3">
        <w:rPr>
          <w:color w:val="000000"/>
          <w:spacing w:val="-1"/>
          <w:sz w:val="28"/>
          <w:szCs w:val="28"/>
        </w:rPr>
        <w:t xml:space="preserve">с изменениями </w:t>
      </w:r>
      <w:r w:rsidRPr="007B09F3">
        <w:rPr>
          <w:color w:val="222222"/>
          <w:spacing w:val="-1"/>
          <w:sz w:val="28"/>
          <w:szCs w:val="28"/>
        </w:rPr>
        <w:t xml:space="preserve">внешней </w:t>
      </w:r>
      <w:r w:rsidRPr="007B09F3">
        <w:rPr>
          <w:color w:val="000000"/>
          <w:spacing w:val="-1"/>
          <w:sz w:val="28"/>
          <w:szCs w:val="28"/>
        </w:rPr>
        <w:t>среды.</w:t>
      </w:r>
    </w:p>
    <w:p w:rsidR="003B318F" w:rsidRPr="007B09F3" w:rsidRDefault="003B318F" w:rsidP="00684982">
      <w:pPr>
        <w:widowControl w:val="0"/>
        <w:shd w:val="clear" w:color="auto" w:fill="FFFFFF"/>
        <w:autoSpaceDE w:val="0"/>
        <w:autoSpaceDN w:val="0"/>
        <w:adjustRightInd w:val="0"/>
        <w:ind w:right="518" w:firstLine="708"/>
        <w:jc w:val="both"/>
        <w:rPr>
          <w:color w:val="000000"/>
          <w:spacing w:val="-2"/>
          <w:sz w:val="28"/>
          <w:szCs w:val="28"/>
        </w:rPr>
      </w:pPr>
      <w:r w:rsidRPr="007B09F3">
        <w:rPr>
          <w:color w:val="222222"/>
          <w:spacing w:val="-2"/>
          <w:sz w:val="28"/>
          <w:szCs w:val="28"/>
        </w:rPr>
        <w:t xml:space="preserve">Ежегодные объемы финансирования Программы </w:t>
      </w:r>
      <w:r w:rsidRPr="007B09F3">
        <w:rPr>
          <w:color w:val="000000"/>
          <w:spacing w:val="-2"/>
          <w:sz w:val="28"/>
          <w:szCs w:val="28"/>
        </w:rPr>
        <w:t xml:space="preserve">за счет средств </w:t>
      </w:r>
      <w:r w:rsidRPr="007B09F3">
        <w:rPr>
          <w:color w:val="222222"/>
          <w:spacing w:val="-2"/>
          <w:sz w:val="28"/>
          <w:szCs w:val="28"/>
        </w:rPr>
        <w:t xml:space="preserve">Бюджета администрации Новопокровского МО </w:t>
      </w:r>
      <w:r w:rsidRPr="007B09F3">
        <w:rPr>
          <w:color w:val="000000"/>
          <w:spacing w:val="-2"/>
          <w:sz w:val="28"/>
          <w:szCs w:val="28"/>
        </w:rPr>
        <w:t xml:space="preserve">определяются в </w:t>
      </w:r>
      <w:r w:rsidRPr="007B09F3">
        <w:rPr>
          <w:color w:val="000000"/>
          <w:spacing w:val="-8"/>
          <w:sz w:val="28"/>
          <w:szCs w:val="28"/>
        </w:rPr>
        <w:t>установленном порядке.</w:t>
      </w:r>
    </w:p>
    <w:p w:rsidR="00684982" w:rsidRPr="007B09F3" w:rsidRDefault="00684982" w:rsidP="003B318F">
      <w:pPr>
        <w:widowControl w:val="0"/>
        <w:shd w:val="clear" w:color="auto" w:fill="FFFFFF"/>
        <w:autoSpaceDE w:val="0"/>
        <w:autoSpaceDN w:val="0"/>
        <w:adjustRightInd w:val="0"/>
        <w:ind w:right="518"/>
        <w:rPr>
          <w:color w:val="000000"/>
          <w:spacing w:val="-2"/>
          <w:sz w:val="28"/>
          <w:szCs w:val="28"/>
        </w:rPr>
      </w:pPr>
    </w:p>
    <w:p w:rsidR="003B318F" w:rsidRPr="007B09F3" w:rsidRDefault="003B318F" w:rsidP="003B318F">
      <w:pPr>
        <w:widowControl w:val="0"/>
        <w:shd w:val="clear" w:color="auto" w:fill="FFFFFF"/>
        <w:autoSpaceDE w:val="0"/>
        <w:autoSpaceDN w:val="0"/>
        <w:adjustRightInd w:val="0"/>
        <w:ind w:right="518"/>
        <w:rPr>
          <w:color w:val="000000"/>
          <w:spacing w:val="-2"/>
          <w:sz w:val="28"/>
          <w:szCs w:val="28"/>
        </w:rPr>
      </w:pPr>
      <w:r w:rsidRPr="007B09F3">
        <w:rPr>
          <w:b/>
          <w:bCs/>
          <w:color w:val="222222"/>
          <w:spacing w:val="-8"/>
          <w:sz w:val="28"/>
          <w:szCs w:val="28"/>
        </w:rPr>
        <w:t>7. Оценка ожидаемой эффективности Программы</w:t>
      </w:r>
      <w:r w:rsidRPr="007B09F3">
        <w:rPr>
          <w:color w:val="222222"/>
          <w:spacing w:val="-6"/>
          <w:sz w:val="28"/>
          <w:szCs w:val="28"/>
        </w:rPr>
        <w:t>Ожидаемые результаты реализации Программы:</w:t>
      </w:r>
    </w:p>
    <w:p w:rsidR="003B318F" w:rsidRPr="007B09F3" w:rsidRDefault="003B318F" w:rsidP="003B318F">
      <w:pPr>
        <w:widowControl w:val="0"/>
        <w:shd w:val="clear" w:color="auto" w:fill="FFFFFF"/>
        <w:autoSpaceDE w:val="0"/>
        <w:autoSpaceDN w:val="0"/>
        <w:adjustRightInd w:val="0"/>
        <w:spacing w:before="274" w:line="307" w:lineRule="exact"/>
        <w:rPr>
          <w:sz w:val="28"/>
          <w:szCs w:val="28"/>
        </w:rPr>
      </w:pPr>
      <w:r w:rsidRPr="007B09F3">
        <w:rPr>
          <w:color w:val="000000"/>
          <w:spacing w:val="-5"/>
          <w:sz w:val="28"/>
          <w:szCs w:val="28"/>
        </w:rPr>
        <w:t>1</w:t>
      </w:r>
      <w:r w:rsidRPr="007B09F3">
        <w:rPr>
          <w:color w:val="222222"/>
          <w:spacing w:val="-5"/>
          <w:sz w:val="28"/>
          <w:szCs w:val="28"/>
        </w:rPr>
        <w:t xml:space="preserve">) повышение доверия и уважения </w:t>
      </w:r>
      <w:r w:rsidRPr="007B09F3">
        <w:rPr>
          <w:color w:val="000000"/>
          <w:spacing w:val="-5"/>
          <w:sz w:val="28"/>
          <w:szCs w:val="28"/>
        </w:rPr>
        <w:t xml:space="preserve">населения к органам власти и </w:t>
      </w:r>
      <w:r w:rsidRPr="007B09F3">
        <w:rPr>
          <w:color w:val="222222"/>
          <w:spacing w:val="-6"/>
          <w:sz w:val="28"/>
          <w:szCs w:val="28"/>
        </w:rPr>
        <w:t xml:space="preserve">управления, правоохранительным ведомствам, </w:t>
      </w:r>
      <w:r w:rsidRPr="007B09F3">
        <w:rPr>
          <w:color w:val="000000"/>
          <w:spacing w:val="-6"/>
          <w:sz w:val="28"/>
          <w:szCs w:val="28"/>
        </w:rPr>
        <w:t xml:space="preserve">максимальное обеспечение прав </w:t>
      </w:r>
      <w:r w:rsidRPr="007B09F3">
        <w:rPr>
          <w:color w:val="222222"/>
          <w:spacing w:val="-5"/>
          <w:sz w:val="28"/>
          <w:szCs w:val="28"/>
        </w:rPr>
        <w:t>и законных интересов граждан;</w:t>
      </w:r>
      <w:r w:rsidRPr="007B09F3">
        <w:rPr>
          <w:sz w:val="28"/>
          <w:szCs w:val="28"/>
        </w:rPr>
        <w:tab/>
      </w:r>
      <w:r w:rsidRPr="007B09F3">
        <w:rPr>
          <w:sz w:val="28"/>
          <w:szCs w:val="28"/>
        </w:rPr>
        <w:tab/>
      </w:r>
      <w:r w:rsidRPr="007B09F3">
        <w:rPr>
          <w:sz w:val="28"/>
          <w:szCs w:val="28"/>
        </w:rPr>
        <w:tab/>
      </w:r>
      <w:r w:rsidRPr="007B09F3">
        <w:rPr>
          <w:sz w:val="28"/>
          <w:szCs w:val="28"/>
        </w:rPr>
        <w:tab/>
      </w:r>
      <w:r w:rsidRPr="007B09F3">
        <w:rPr>
          <w:sz w:val="28"/>
          <w:szCs w:val="28"/>
        </w:rPr>
        <w:tab/>
      </w:r>
      <w:r w:rsidRPr="007B09F3">
        <w:rPr>
          <w:sz w:val="28"/>
          <w:szCs w:val="28"/>
        </w:rPr>
        <w:tab/>
      </w:r>
      <w:r w:rsidRPr="007B09F3">
        <w:rPr>
          <w:sz w:val="28"/>
          <w:szCs w:val="28"/>
        </w:rPr>
        <w:tab/>
      </w:r>
      <w:r w:rsidRPr="007B09F3">
        <w:rPr>
          <w:sz w:val="28"/>
          <w:szCs w:val="28"/>
        </w:rPr>
        <w:tab/>
      </w:r>
    </w:p>
    <w:p w:rsidR="003B318F" w:rsidRPr="007B09F3" w:rsidRDefault="003B318F" w:rsidP="003B318F">
      <w:pPr>
        <w:widowControl w:val="0"/>
        <w:shd w:val="clear" w:color="auto" w:fill="FFFFFF"/>
        <w:autoSpaceDE w:val="0"/>
        <w:autoSpaceDN w:val="0"/>
        <w:adjustRightInd w:val="0"/>
        <w:spacing w:before="274" w:line="307" w:lineRule="exact"/>
        <w:rPr>
          <w:sz w:val="28"/>
          <w:szCs w:val="28"/>
        </w:rPr>
      </w:pPr>
      <w:proofErr w:type="gramStart"/>
      <w:r w:rsidRPr="007B09F3">
        <w:rPr>
          <w:color w:val="000000"/>
          <w:spacing w:val="-8"/>
          <w:sz w:val="28"/>
          <w:szCs w:val="28"/>
        </w:rPr>
        <w:t>2)</w:t>
      </w:r>
      <w:r w:rsidRPr="007B09F3">
        <w:rPr>
          <w:color w:val="000000"/>
          <w:spacing w:val="-5"/>
          <w:sz w:val="28"/>
          <w:szCs w:val="28"/>
        </w:rPr>
        <w:t>укрепление</w:t>
      </w:r>
      <w:proofErr w:type="gramEnd"/>
      <w:r w:rsidRPr="007B09F3">
        <w:rPr>
          <w:color w:val="000000"/>
          <w:spacing w:val="-5"/>
          <w:sz w:val="28"/>
          <w:szCs w:val="28"/>
        </w:rPr>
        <w:t xml:space="preserve"> </w:t>
      </w:r>
      <w:r w:rsidRPr="007B09F3">
        <w:rPr>
          <w:color w:val="222222"/>
          <w:spacing w:val="-5"/>
          <w:sz w:val="28"/>
          <w:szCs w:val="28"/>
        </w:rPr>
        <w:t xml:space="preserve">межведомственного </w:t>
      </w:r>
      <w:r w:rsidRPr="007B09F3">
        <w:rPr>
          <w:color w:val="000000"/>
          <w:spacing w:val="-5"/>
          <w:sz w:val="28"/>
          <w:szCs w:val="28"/>
        </w:rPr>
        <w:t>сотрудничества правоохранительных</w:t>
      </w:r>
    </w:p>
    <w:p w:rsidR="003B318F" w:rsidRPr="007B09F3" w:rsidRDefault="003B318F" w:rsidP="003B318F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sz w:val="28"/>
          <w:szCs w:val="28"/>
        </w:rPr>
      </w:pPr>
      <w:r w:rsidRPr="007B09F3">
        <w:rPr>
          <w:color w:val="222222"/>
          <w:spacing w:val="-5"/>
          <w:sz w:val="28"/>
          <w:szCs w:val="28"/>
        </w:rPr>
        <w:t xml:space="preserve">органов </w:t>
      </w:r>
      <w:r w:rsidRPr="007B09F3">
        <w:rPr>
          <w:color w:val="000000"/>
          <w:spacing w:val="-5"/>
          <w:sz w:val="28"/>
          <w:szCs w:val="28"/>
        </w:rPr>
        <w:t xml:space="preserve">и субъектов </w:t>
      </w:r>
      <w:proofErr w:type="gramStart"/>
      <w:r w:rsidRPr="007B09F3">
        <w:rPr>
          <w:color w:val="222222"/>
          <w:spacing w:val="-5"/>
          <w:sz w:val="28"/>
          <w:szCs w:val="28"/>
        </w:rPr>
        <w:t>профилактики ,</w:t>
      </w:r>
      <w:r w:rsidRPr="007B09F3">
        <w:rPr>
          <w:color w:val="000000"/>
          <w:spacing w:val="-5"/>
          <w:sz w:val="28"/>
          <w:szCs w:val="28"/>
        </w:rPr>
        <w:t>органов</w:t>
      </w:r>
      <w:proofErr w:type="gramEnd"/>
      <w:r w:rsidRPr="007B09F3">
        <w:rPr>
          <w:color w:val="000000"/>
          <w:spacing w:val="-5"/>
          <w:sz w:val="28"/>
          <w:szCs w:val="28"/>
        </w:rPr>
        <w:t xml:space="preserve"> власти и управления;</w:t>
      </w:r>
    </w:p>
    <w:p w:rsidR="00684982" w:rsidRPr="007B09F3" w:rsidRDefault="00684982" w:rsidP="003B318F">
      <w:pPr>
        <w:widowControl w:val="0"/>
        <w:shd w:val="clear" w:color="auto" w:fill="FFFFFF"/>
        <w:tabs>
          <w:tab w:val="left" w:pos="2203"/>
        </w:tabs>
        <w:autoSpaceDE w:val="0"/>
        <w:autoSpaceDN w:val="0"/>
        <w:adjustRightInd w:val="0"/>
        <w:rPr>
          <w:color w:val="222222"/>
          <w:spacing w:val="-9"/>
          <w:sz w:val="28"/>
          <w:szCs w:val="28"/>
        </w:rPr>
      </w:pPr>
    </w:p>
    <w:p w:rsidR="003B318F" w:rsidRPr="007B09F3" w:rsidRDefault="003B318F" w:rsidP="003B318F">
      <w:pPr>
        <w:widowControl w:val="0"/>
        <w:shd w:val="clear" w:color="auto" w:fill="FFFFFF"/>
        <w:tabs>
          <w:tab w:val="left" w:pos="2203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B09F3">
        <w:rPr>
          <w:color w:val="222222"/>
          <w:spacing w:val="-9"/>
          <w:sz w:val="28"/>
          <w:szCs w:val="28"/>
        </w:rPr>
        <w:t>3)</w:t>
      </w:r>
      <w:r w:rsidRPr="007B09F3">
        <w:rPr>
          <w:color w:val="222222"/>
          <w:spacing w:val="-5"/>
          <w:sz w:val="28"/>
          <w:szCs w:val="28"/>
        </w:rPr>
        <w:t>оздоровление</w:t>
      </w:r>
      <w:proofErr w:type="gramEnd"/>
      <w:r w:rsidRPr="007B09F3">
        <w:rPr>
          <w:color w:val="222222"/>
          <w:spacing w:val="-5"/>
          <w:sz w:val="28"/>
          <w:szCs w:val="28"/>
        </w:rPr>
        <w:t xml:space="preserve"> обстановки в общественных </w:t>
      </w:r>
      <w:r w:rsidRPr="007B09F3">
        <w:rPr>
          <w:color w:val="000000"/>
          <w:spacing w:val="-5"/>
          <w:sz w:val="28"/>
          <w:szCs w:val="28"/>
        </w:rPr>
        <w:t xml:space="preserve">местах, обеспечение своевременного </w:t>
      </w:r>
      <w:r w:rsidRPr="007B09F3">
        <w:rPr>
          <w:color w:val="222222"/>
          <w:spacing w:val="-5"/>
          <w:sz w:val="28"/>
          <w:szCs w:val="28"/>
        </w:rPr>
        <w:t xml:space="preserve">реагирования на совершаемые </w:t>
      </w:r>
      <w:r w:rsidRPr="007B09F3">
        <w:rPr>
          <w:color w:val="000000"/>
          <w:spacing w:val="-5"/>
          <w:sz w:val="28"/>
          <w:szCs w:val="28"/>
        </w:rPr>
        <w:t>правонарушения</w:t>
      </w:r>
      <w:r w:rsidR="00684982" w:rsidRPr="007B09F3">
        <w:rPr>
          <w:color w:val="000000"/>
          <w:spacing w:val="-5"/>
          <w:sz w:val="28"/>
          <w:szCs w:val="28"/>
        </w:rPr>
        <w:t xml:space="preserve"> ,</w:t>
      </w:r>
      <w:r w:rsidRPr="007B09F3">
        <w:rPr>
          <w:color w:val="000000"/>
          <w:spacing w:val="-5"/>
          <w:sz w:val="28"/>
          <w:szCs w:val="28"/>
        </w:rPr>
        <w:t xml:space="preserve">в том </w:t>
      </w:r>
      <w:r w:rsidRPr="007B09F3">
        <w:rPr>
          <w:color w:val="000000"/>
          <w:spacing w:val="-8"/>
          <w:sz w:val="28"/>
          <w:szCs w:val="28"/>
        </w:rPr>
        <w:t>числе:</w:t>
      </w:r>
      <w:r w:rsidRPr="007B09F3">
        <w:rPr>
          <w:color w:val="222222"/>
          <w:spacing w:val="-5"/>
          <w:sz w:val="28"/>
          <w:szCs w:val="28"/>
        </w:rPr>
        <w:t xml:space="preserve">уменьшение числа фактов причинения </w:t>
      </w:r>
      <w:r w:rsidR="00684982" w:rsidRPr="007B09F3">
        <w:rPr>
          <w:color w:val="000000"/>
          <w:spacing w:val="-5"/>
          <w:sz w:val="28"/>
          <w:szCs w:val="28"/>
        </w:rPr>
        <w:t>вреда здоровью;</w:t>
      </w:r>
    </w:p>
    <w:p w:rsidR="003B318F" w:rsidRPr="007B09F3" w:rsidRDefault="003B318F" w:rsidP="003B318F">
      <w:pPr>
        <w:widowControl w:val="0"/>
        <w:shd w:val="clear" w:color="auto" w:fill="FFFFFF"/>
        <w:tabs>
          <w:tab w:val="left" w:pos="2218"/>
        </w:tabs>
        <w:autoSpaceDE w:val="0"/>
        <w:autoSpaceDN w:val="0"/>
        <w:adjustRightInd w:val="0"/>
        <w:spacing w:before="216" w:line="312" w:lineRule="exact"/>
        <w:rPr>
          <w:sz w:val="28"/>
          <w:szCs w:val="28"/>
        </w:rPr>
      </w:pPr>
      <w:r w:rsidRPr="007B09F3">
        <w:rPr>
          <w:color w:val="222222"/>
          <w:spacing w:val="-8"/>
          <w:sz w:val="28"/>
          <w:szCs w:val="28"/>
        </w:rPr>
        <w:t>4)</w:t>
      </w:r>
      <w:r w:rsidRPr="007B09F3">
        <w:rPr>
          <w:color w:val="222222"/>
          <w:spacing w:val="-6"/>
          <w:sz w:val="28"/>
          <w:szCs w:val="28"/>
        </w:rPr>
        <w:t xml:space="preserve">сокращение темпов прироста преступности </w:t>
      </w:r>
      <w:r w:rsidRPr="007B09F3">
        <w:rPr>
          <w:color w:val="000000"/>
          <w:spacing w:val="-6"/>
          <w:sz w:val="28"/>
          <w:szCs w:val="28"/>
        </w:rPr>
        <w:t>несовершеннолетних, в том</w:t>
      </w:r>
      <w:r w:rsidRPr="007B09F3">
        <w:rPr>
          <w:color w:val="000000"/>
          <w:spacing w:val="-6"/>
          <w:sz w:val="28"/>
          <w:szCs w:val="28"/>
        </w:rPr>
        <w:br/>
      </w:r>
      <w:r w:rsidRPr="007B09F3">
        <w:rPr>
          <w:color w:val="222222"/>
          <w:spacing w:val="-9"/>
          <w:sz w:val="28"/>
          <w:szCs w:val="28"/>
        </w:rPr>
        <w:t>числе:</w:t>
      </w:r>
    </w:p>
    <w:p w:rsidR="00684982" w:rsidRPr="007B09F3" w:rsidRDefault="00684982" w:rsidP="003B318F">
      <w:pPr>
        <w:widowControl w:val="0"/>
        <w:shd w:val="clear" w:color="auto" w:fill="FFFFFF"/>
        <w:tabs>
          <w:tab w:val="left" w:pos="2218"/>
        </w:tabs>
        <w:autoSpaceDE w:val="0"/>
        <w:autoSpaceDN w:val="0"/>
        <w:adjustRightInd w:val="0"/>
        <w:spacing w:before="216" w:line="312" w:lineRule="exact"/>
        <w:rPr>
          <w:color w:val="222222"/>
          <w:spacing w:val="-6"/>
          <w:sz w:val="28"/>
          <w:szCs w:val="28"/>
        </w:rPr>
      </w:pPr>
      <w:r w:rsidRPr="007B09F3">
        <w:rPr>
          <w:color w:val="222222"/>
          <w:spacing w:val="-7"/>
          <w:sz w:val="28"/>
          <w:szCs w:val="28"/>
        </w:rPr>
        <w:t xml:space="preserve">- </w:t>
      </w:r>
      <w:r w:rsidR="003B318F" w:rsidRPr="007B09F3">
        <w:rPr>
          <w:color w:val="222222"/>
          <w:spacing w:val="-7"/>
          <w:sz w:val="28"/>
          <w:szCs w:val="28"/>
        </w:rPr>
        <w:t xml:space="preserve">уменьшение количества учащихся </w:t>
      </w:r>
      <w:r w:rsidR="003B318F" w:rsidRPr="007B09F3">
        <w:rPr>
          <w:color w:val="000000"/>
          <w:spacing w:val="-7"/>
          <w:sz w:val="28"/>
          <w:szCs w:val="28"/>
        </w:rPr>
        <w:t xml:space="preserve">образовательных учреждений, </w:t>
      </w:r>
      <w:r w:rsidR="003B318F" w:rsidRPr="007B09F3">
        <w:rPr>
          <w:color w:val="222222"/>
          <w:spacing w:val="-5"/>
          <w:sz w:val="28"/>
          <w:szCs w:val="28"/>
        </w:rPr>
        <w:t xml:space="preserve">совершивших преступления, путем активизации </w:t>
      </w:r>
      <w:r w:rsidR="003B318F" w:rsidRPr="007B09F3">
        <w:rPr>
          <w:color w:val="000000"/>
          <w:spacing w:val="-5"/>
          <w:sz w:val="28"/>
          <w:szCs w:val="28"/>
        </w:rPr>
        <w:t xml:space="preserve">работы </w:t>
      </w:r>
      <w:r w:rsidR="003B318F" w:rsidRPr="007B09F3">
        <w:rPr>
          <w:color w:val="222222"/>
          <w:spacing w:val="-5"/>
          <w:sz w:val="28"/>
          <w:szCs w:val="28"/>
        </w:rPr>
        <w:t xml:space="preserve">советов </w:t>
      </w:r>
      <w:r w:rsidRPr="007B09F3">
        <w:rPr>
          <w:color w:val="222222"/>
          <w:spacing w:val="-6"/>
          <w:sz w:val="28"/>
          <w:szCs w:val="28"/>
        </w:rPr>
        <w:t>общественности школ;</w:t>
      </w:r>
    </w:p>
    <w:p w:rsidR="003B318F" w:rsidRPr="007B09F3" w:rsidRDefault="00684982" w:rsidP="003B318F">
      <w:pPr>
        <w:widowControl w:val="0"/>
        <w:shd w:val="clear" w:color="auto" w:fill="FFFFFF"/>
        <w:tabs>
          <w:tab w:val="left" w:pos="2218"/>
        </w:tabs>
        <w:autoSpaceDE w:val="0"/>
        <w:autoSpaceDN w:val="0"/>
        <w:adjustRightInd w:val="0"/>
        <w:spacing w:before="216" w:line="312" w:lineRule="exact"/>
        <w:rPr>
          <w:sz w:val="28"/>
          <w:szCs w:val="28"/>
        </w:rPr>
      </w:pPr>
      <w:r w:rsidRPr="007B09F3">
        <w:rPr>
          <w:color w:val="000000"/>
          <w:spacing w:val="-7"/>
          <w:sz w:val="28"/>
          <w:szCs w:val="28"/>
        </w:rPr>
        <w:t xml:space="preserve">- </w:t>
      </w:r>
      <w:r w:rsidR="003B318F" w:rsidRPr="007B09F3">
        <w:rPr>
          <w:color w:val="000000"/>
          <w:spacing w:val="-7"/>
          <w:sz w:val="28"/>
          <w:szCs w:val="28"/>
        </w:rPr>
        <w:t xml:space="preserve">уменьшение количества </w:t>
      </w:r>
      <w:r w:rsidR="003B318F" w:rsidRPr="007B09F3">
        <w:rPr>
          <w:color w:val="222222"/>
          <w:spacing w:val="-7"/>
          <w:sz w:val="28"/>
          <w:szCs w:val="28"/>
        </w:rPr>
        <w:t xml:space="preserve">преступлений, совершенных </w:t>
      </w:r>
      <w:r w:rsidR="003B318F" w:rsidRPr="007B09F3">
        <w:rPr>
          <w:color w:val="000000"/>
          <w:spacing w:val="-6"/>
          <w:sz w:val="28"/>
          <w:szCs w:val="28"/>
        </w:rPr>
        <w:t>несовершеннолетними.</w:t>
      </w:r>
    </w:p>
    <w:p w:rsidR="003B318F" w:rsidRPr="007B09F3" w:rsidRDefault="003B318F" w:rsidP="00684982">
      <w:pPr>
        <w:widowControl w:val="0"/>
        <w:shd w:val="clear" w:color="auto" w:fill="FFFFFF"/>
        <w:autoSpaceDE w:val="0"/>
        <w:autoSpaceDN w:val="0"/>
        <w:adjustRightInd w:val="0"/>
        <w:spacing w:before="274" w:line="312" w:lineRule="exact"/>
        <w:ind w:right="2074"/>
        <w:jc w:val="center"/>
        <w:rPr>
          <w:sz w:val="28"/>
          <w:szCs w:val="28"/>
        </w:rPr>
      </w:pPr>
      <w:r w:rsidRPr="007B09F3">
        <w:rPr>
          <w:b/>
          <w:bCs/>
          <w:color w:val="222222"/>
          <w:spacing w:val="-8"/>
          <w:sz w:val="28"/>
          <w:szCs w:val="28"/>
        </w:rPr>
        <w:t>8. Механизм контроля за исполнением Программы</w:t>
      </w:r>
    </w:p>
    <w:p w:rsidR="003B318F" w:rsidRPr="007B09F3" w:rsidRDefault="003B318F" w:rsidP="00684982">
      <w:pPr>
        <w:widowControl w:val="0"/>
        <w:shd w:val="clear" w:color="auto" w:fill="FFFFFF"/>
        <w:autoSpaceDE w:val="0"/>
        <w:autoSpaceDN w:val="0"/>
        <w:adjustRightInd w:val="0"/>
        <w:spacing w:before="274" w:line="312" w:lineRule="exact"/>
        <w:ind w:right="-1"/>
        <w:jc w:val="both"/>
        <w:rPr>
          <w:sz w:val="28"/>
          <w:szCs w:val="28"/>
        </w:rPr>
      </w:pPr>
      <w:r w:rsidRPr="007B09F3">
        <w:rPr>
          <w:color w:val="000000"/>
          <w:spacing w:val="-6"/>
          <w:sz w:val="28"/>
          <w:szCs w:val="28"/>
        </w:rPr>
        <w:t xml:space="preserve">Контроль за реализацией долгосрочной целевой Программы осуществляет </w:t>
      </w:r>
      <w:r w:rsidRPr="007B09F3">
        <w:rPr>
          <w:color w:val="000000"/>
          <w:spacing w:val="-4"/>
          <w:sz w:val="28"/>
          <w:szCs w:val="28"/>
        </w:rPr>
        <w:t>специалист администрации Новопокровского МО</w:t>
      </w:r>
    </w:p>
    <w:p w:rsidR="003B318F" w:rsidRPr="007B09F3" w:rsidRDefault="003B318F" w:rsidP="00684982">
      <w:pPr>
        <w:keepNext/>
        <w:widowControl w:val="0"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eastAsiaTheme="majorEastAsia"/>
          <w:b/>
          <w:bCs/>
          <w:i/>
          <w:iCs/>
          <w:sz w:val="28"/>
          <w:szCs w:val="28"/>
        </w:rPr>
      </w:pPr>
      <w:r w:rsidRPr="007B09F3">
        <w:rPr>
          <w:bCs/>
          <w:iCs/>
          <w:color w:val="000000"/>
          <w:spacing w:val="-5"/>
          <w:sz w:val="28"/>
          <w:szCs w:val="28"/>
        </w:rPr>
        <w:t xml:space="preserve">Контроль за исполнением Программы даст возможность повысить </w:t>
      </w:r>
      <w:r w:rsidRPr="007B09F3">
        <w:rPr>
          <w:bCs/>
          <w:iCs/>
          <w:color w:val="000000"/>
          <w:spacing w:val="-6"/>
          <w:sz w:val="28"/>
          <w:szCs w:val="28"/>
        </w:rPr>
        <w:t>эффективность работы как предприятий - участников процесса, так и</w:t>
      </w:r>
      <w:r w:rsidRPr="007B09F3">
        <w:rPr>
          <w:rFonts w:eastAsiaTheme="majorEastAsia"/>
          <w:bCs/>
          <w:iCs/>
          <w:sz w:val="28"/>
          <w:szCs w:val="28"/>
        </w:rPr>
        <w:t>финансовыхвложений посредством инструментов, принятых для достижения</w:t>
      </w:r>
      <w:r w:rsidRPr="007B09F3">
        <w:rPr>
          <w:rFonts w:eastAsiaTheme="majorEastAsia"/>
          <w:bCs/>
          <w:iCs/>
          <w:color w:val="000000"/>
          <w:spacing w:val="-6"/>
          <w:sz w:val="28"/>
          <w:szCs w:val="28"/>
        </w:rPr>
        <w:t>поставленных целей.</w:t>
      </w:r>
    </w:p>
    <w:p w:rsidR="003B318F" w:rsidRPr="007B09F3" w:rsidRDefault="003B318F" w:rsidP="00206545">
      <w:pPr>
        <w:rPr>
          <w:rFonts w:eastAsia="Calibri"/>
          <w:b/>
          <w:sz w:val="28"/>
          <w:szCs w:val="28"/>
          <w:lang w:eastAsia="en-US"/>
        </w:rPr>
        <w:sectPr w:rsidR="003B318F" w:rsidRPr="007B09F3" w:rsidSect="00F514CB">
          <w:pgSz w:w="11906" w:h="16838"/>
          <w:pgMar w:top="142" w:right="850" w:bottom="426" w:left="1701" w:header="708" w:footer="708" w:gutter="0"/>
          <w:cols w:space="720"/>
        </w:sectPr>
      </w:pPr>
    </w:p>
    <w:p w:rsidR="00684982" w:rsidRPr="007B09F3" w:rsidRDefault="00684982" w:rsidP="00684982">
      <w:pPr>
        <w:widowControl w:val="0"/>
        <w:shd w:val="clear" w:color="auto" w:fill="FFFFFF"/>
        <w:autoSpaceDE w:val="0"/>
        <w:autoSpaceDN w:val="0"/>
        <w:adjustRightInd w:val="0"/>
        <w:spacing w:line="595" w:lineRule="exact"/>
        <w:ind w:left="9360" w:right="518"/>
        <w:rPr>
          <w:sz w:val="28"/>
          <w:szCs w:val="28"/>
        </w:rPr>
      </w:pPr>
      <w:r w:rsidRPr="007B09F3">
        <w:rPr>
          <w:sz w:val="28"/>
          <w:szCs w:val="28"/>
        </w:rPr>
        <w:lastRenderedPageBreak/>
        <w:t>Приложение к программе</w:t>
      </w:r>
    </w:p>
    <w:p w:rsidR="00684982" w:rsidRPr="00684982" w:rsidRDefault="00684982" w:rsidP="00684982">
      <w:pPr>
        <w:widowControl w:val="0"/>
        <w:shd w:val="clear" w:color="auto" w:fill="FFFFFF"/>
        <w:autoSpaceDE w:val="0"/>
        <w:autoSpaceDN w:val="0"/>
        <w:adjustRightInd w:val="0"/>
        <w:ind w:left="9360" w:right="518"/>
        <w:rPr>
          <w:sz w:val="28"/>
          <w:szCs w:val="28"/>
        </w:rPr>
      </w:pPr>
      <w:r w:rsidRPr="00684982">
        <w:rPr>
          <w:sz w:val="28"/>
          <w:szCs w:val="28"/>
        </w:rPr>
        <w:t>«Комплексные мероприятия по профилактике правонарушений в администрации Новопокровского МО  на 201</w:t>
      </w:r>
      <w:r w:rsidR="002E5011">
        <w:rPr>
          <w:sz w:val="28"/>
          <w:szCs w:val="28"/>
        </w:rPr>
        <w:t>8-2020</w:t>
      </w:r>
      <w:r w:rsidRPr="00684982">
        <w:rPr>
          <w:sz w:val="28"/>
          <w:szCs w:val="28"/>
        </w:rPr>
        <w:t xml:space="preserve"> годы»</w:t>
      </w:r>
    </w:p>
    <w:p w:rsidR="00684982" w:rsidRPr="00684982" w:rsidRDefault="00684982" w:rsidP="00684982">
      <w:pPr>
        <w:widowControl w:val="0"/>
        <w:shd w:val="clear" w:color="auto" w:fill="FFFFFF"/>
        <w:autoSpaceDE w:val="0"/>
        <w:autoSpaceDN w:val="0"/>
        <w:adjustRightInd w:val="0"/>
        <w:spacing w:line="595" w:lineRule="exact"/>
        <w:ind w:left="730" w:right="518"/>
        <w:rPr>
          <w:sz w:val="28"/>
          <w:szCs w:val="28"/>
        </w:rPr>
      </w:pPr>
      <w:r w:rsidRPr="00684982">
        <w:rPr>
          <w:b/>
          <w:bCs/>
          <w:sz w:val="28"/>
          <w:szCs w:val="28"/>
        </w:rPr>
        <w:t xml:space="preserve">                      Основные</w:t>
      </w:r>
      <w:r w:rsidR="008A4E59">
        <w:rPr>
          <w:b/>
          <w:bCs/>
          <w:sz w:val="28"/>
          <w:szCs w:val="28"/>
        </w:rPr>
        <w:t xml:space="preserve"> мероприятия долгосрочной муниципальной </w:t>
      </w:r>
      <w:r w:rsidRPr="00684982">
        <w:rPr>
          <w:b/>
          <w:bCs/>
          <w:sz w:val="28"/>
          <w:szCs w:val="28"/>
        </w:rPr>
        <w:t xml:space="preserve"> Программы</w:t>
      </w:r>
    </w:p>
    <w:p w:rsidR="00684982" w:rsidRPr="00684982" w:rsidRDefault="00684982" w:rsidP="00684982">
      <w:pPr>
        <w:widowControl w:val="0"/>
        <w:shd w:val="clear" w:color="auto" w:fill="FFFFFF"/>
        <w:autoSpaceDE w:val="0"/>
        <w:autoSpaceDN w:val="0"/>
        <w:adjustRightInd w:val="0"/>
        <w:spacing w:line="595" w:lineRule="exact"/>
        <w:ind w:left="730" w:right="518"/>
        <w:rPr>
          <w:sz w:val="28"/>
          <w:szCs w:val="28"/>
        </w:rPr>
      </w:pPr>
    </w:p>
    <w:tbl>
      <w:tblPr>
        <w:tblW w:w="163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98"/>
        <w:gridCol w:w="3970"/>
        <w:gridCol w:w="989"/>
        <w:gridCol w:w="1372"/>
        <w:gridCol w:w="1463"/>
        <w:gridCol w:w="6"/>
        <w:gridCol w:w="85"/>
        <w:gridCol w:w="1184"/>
        <w:gridCol w:w="6"/>
        <w:gridCol w:w="39"/>
        <w:gridCol w:w="1089"/>
        <w:gridCol w:w="6"/>
        <w:gridCol w:w="1131"/>
        <w:gridCol w:w="1134"/>
        <w:gridCol w:w="14"/>
        <w:gridCol w:w="2115"/>
      </w:tblGrid>
      <w:tr w:rsidR="00684982" w:rsidRPr="00684982" w:rsidTr="00684982">
        <w:trPr>
          <w:trHeight w:hRule="exact" w:val="653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>№ п/п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 w:right="518"/>
            </w:pPr>
            <w:r w:rsidRPr="00684982">
              <w:t>Наименование мероприятия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>Исполнитель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>Срок исполнения (год)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53"/>
            </w:pPr>
            <w:proofErr w:type="spellStart"/>
            <w:proofErr w:type="gramStart"/>
            <w:r w:rsidRPr="00684982">
              <w:t>Всего,т.р</w:t>
            </w:r>
            <w:proofErr w:type="spellEnd"/>
            <w:r w:rsidRPr="00684982">
              <w:t>.</w:t>
            </w:r>
            <w:proofErr w:type="gramEnd"/>
          </w:p>
        </w:tc>
        <w:tc>
          <w:tcPr>
            <w:tcW w:w="3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 w:right="518"/>
            </w:pPr>
            <w:r w:rsidRPr="00684982">
              <w:t xml:space="preserve">В т.ч. по годам (тыс.руб.)            </w:t>
            </w: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Default="00684982">
            <w:pPr>
              <w:spacing w:after="200" w:line="276" w:lineRule="auto"/>
            </w:pPr>
            <w:r>
              <w:t>Источник финансир</w:t>
            </w:r>
            <w:r w:rsidRPr="00684982">
              <w:t>ования</w:t>
            </w: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</w:p>
        </w:tc>
      </w:tr>
      <w:tr w:rsidR="00684982" w:rsidRPr="00684982" w:rsidTr="00684982">
        <w:trPr>
          <w:trHeight w:hRule="exact" w:val="1181"/>
        </w:trPr>
        <w:tc>
          <w:tcPr>
            <w:tcW w:w="1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 w:right="518"/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 w:right="518"/>
            </w:pPr>
          </w:p>
        </w:tc>
        <w:tc>
          <w:tcPr>
            <w:tcW w:w="23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 w:right="518"/>
            </w:pPr>
          </w:p>
        </w:tc>
        <w:tc>
          <w:tcPr>
            <w:tcW w:w="15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 w:right="518"/>
            </w:pPr>
          </w:p>
        </w:tc>
        <w:tc>
          <w:tcPr>
            <w:tcW w:w="12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 w:right="518"/>
            </w:pP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 w:right="518"/>
            </w:pP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 w:right="518"/>
            </w:pP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 w:right="518"/>
            </w:pPr>
            <w:r w:rsidRPr="00684982">
              <w:t>(тыс. руб.)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Default="002E5011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82"/>
            </w:pPr>
            <w:r>
              <w:t>2018</w:t>
            </w:r>
            <w:r w:rsidR="00684982" w:rsidRPr="00684982">
              <w:t xml:space="preserve"> </w:t>
            </w: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82"/>
            </w:pPr>
            <w:r w:rsidRPr="00684982">
              <w:t>год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Default="002E5011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18"/>
            </w:pPr>
            <w:r>
              <w:t>2019</w:t>
            </w: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18"/>
            </w:pPr>
            <w:r w:rsidRPr="00684982">
              <w:t xml:space="preserve"> год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84982" w:rsidRDefault="002E5011" w:rsidP="00684982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ind w:left="106" w:right="115"/>
            </w:pPr>
            <w:r>
              <w:t>2020</w:t>
            </w:r>
            <w:r w:rsidR="00684982" w:rsidRPr="00684982">
              <w:t xml:space="preserve"> </w:t>
            </w: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>год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</w:p>
        </w:tc>
      </w:tr>
      <w:tr w:rsidR="00684982" w:rsidRPr="00684982" w:rsidTr="004C0FD5">
        <w:trPr>
          <w:trHeight w:val="518"/>
        </w:trPr>
        <w:tc>
          <w:tcPr>
            <w:tcW w:w="163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B560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 w:right="518"/>
              <w:jc w:val="center"/>
              <w:rPr>
                <w:b/>
              </w:rPr>
            </w:pPr>
            <w:r w:rsidRPr="00684982">
              <w:rPr>
                <w:b/>
                <w:sz w:val="28"/>
                <w:szCs w:val="28"/>
              </w:rPr>
              <w:t>1 .Профилактика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684982" w:rsidRPr="00684982" w:rsidTr="00684982">
        <w:trPr>
          <w:trHeight w:hRule="exact" w:val="1605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right="518"/>
            </w:pPr>
            <w:r w:rsidRPr="00684982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>Создание общественных формирований правоохранительной направленности (добровольные народные дружины, родительские патрули, молодёжные отряды и т.д.)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>Администрация Новопокровского МО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2E5011" w:rsidP="00684982">
            <w:pPr>
              <w:widowControl w:val="0"/>
              <w:shd w:val="clear" w:color="auto" w:fill="FFFFFF"/>
              <w:tabs>
                <w:tab w:val="left" w:pos="1408"/>
              </w:tabs>
              <w:autoSpaceDE w:val="0"/>
              <w:autoSpaceDN w:val="0"/>
              <w:adjustRightInd w:val="0"/>
              <w:spacing w:line="595" w:lineRule="exact"/>
              <w:ind w:right="36"/>
            </w:pPr>
            <w:r>
              <w:t>2018</w:t>
            </w:r>
            <w:r w:rsidR="00684982" w:rsidRPr="00684982">
              <w:t>-20</w:t>
            </w:r>
            <w:r>
              <w:t>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 xml:space="preserve">без </w:t>
            </w:r>
            <w:proofErr w:type="spellStart"/>
            <w:proofErr w:type="gramStart"/>
            <w:r w:rsidRPr="00684982">
              <w:t>финансиро</w:t>
            </w:r>
            <w:r>
              <w:t>-</w:t>
            </w:r>
            <w:r w:rsidRPr="00684982">
              <w:t>вания</w:t>
            </w:r>
            <w:proofErr w:type="spellEnd"/>
            <w:proofErr w:type="gramEnd"/>
          </w:p>
        </w:tc>
      </w:tr>
      <w:tr w:rsidR="00684982" w:rsidRPr="00684982" w:rsidTr="004C0FD5">
        <w:trPr>
          <w:trHeight w:val="518"/>
        </w:trPr>
        <w:tc>
          <w:tcPr>
            <w:tcW w:w="163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  <w:rPr>
                <w:b/>
              </w:rPr>
            </w:pPr>
            <w:r w:rsidRPr="00684982">
              <w:rPr>
                <w:b/>
                <w:sz w:val="28"/>
                <w:szCs w:val="28"/>
              </w:rPr>
              <w:t>2.Профилактика правонарушений среди несовершеннолетних и молодежи</w:t>
            </w:r>
          </w:p>
        </w:tc>
      </w:tr>
      <w:tr w:rsidR="00684982" w:rsidRPr="00684982" w:rsidTr="00B56091">
        <w:trPr>
          <w:trHeight w:val="2820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right="518"/>
            </w:pPr>
            <w:r w:rsidRPr="00684982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9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B560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 xml:space="preserve">Организация в средствах массовой информации пропаганды патриотизма, здорового образа жизни подростков и молодежи, их ориентации на духовные ценности, встречи-беседы подростков с сотрудниками ОВД, </w:t>
            </w:r>
            <w:r w:rsidRPr="00684982">
              <w:rPr>
                <w:color w:val="000000"/>
                <w:spacing w:val="-5"/>
              </w:rPr>
              <w:t xml:space="preserve">участниками боевых действий, прошедшими "горячие точки", для передачи накопленного опыта в </w:t>
            </w:r>
            <w:r w:rsidRPr="00684982">
              <w:rPr>
                <w:color w:val="000000"/>
                <w:spacing w:val="-7"/>
              </w:rPr>
              <w:t xml:space="preserve">локальных конфликтах, подготовки к </w:t>
            </w:r>
            <w:r w:rsidRPr="00684982">
              <w:rPr>
                <w:color w:val="000000"/>
                <w:spacing w:val="-5"/>
              </w:rPr>
              <w:t>несению службы в армии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2E5011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</w:pPr>
            <w:r>
              <w:t>2018</w:t>
            </w:r>
            <w:r w:rsidR="00684982" w:rsidRPr="00684982">
              <w:t>-20</w:t>
            </w:r>
            <w:r>
              <w:t>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982" w:rsidRPr="00684982" w:rsidRDefault="00684982" w:rsidP="00B560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 xml:space="preserve">без </w:t>
            </w:r>
            <w:proofErr w:type="spellStart"/>
            <w:proofErr w:type="gramStart"/>
            <w:r w:rsidRPr="00684982">
              <w:t>финансиро</w:t>
            </w:r>
            <w:r w:rsidR="00B56091">
              <w:t>-</w:t>
            </w:r>
            <w:r w:rsidRPr="00684982">
              <w:t>вания</w:t>
            </w:r>
            <w:proofErr w:type="spellEnd"/>
            <w:proofErr w:type="gramEnd"/>
          </w:p>
        </w:tc>
      </w:tr>
      <w:tr w:rsidR="00684982" w:rsidRPr="00684982" w:rsidTr="00B56091">
        <w:trPr>
          <w:trHeight w:hRule="exact" w:val="1567"/>
        </w:trPr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right="518"/>
            </w:pPr>
            <w:r w:rsidRPr="00684982">
              <w:rPr>
                <w:sz w:val="28"/>
                <w:szCs w:val="28"/>
              </w:rPr>
              <w:t>2.2.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4" w:lineRule="exact"/>
              <w:ind w:left="55"/>
              <w:rPr>
                <w:b/>
                <w:bCs/>
              </w:rPr>
            </w:pPr>
            <w:r w:rsidRPr="00684982">
              <w:rPr>
                <w:color w:val="000000"/>
                <w:spacing w:val="-4"/>
              </w:rPr>
              <w:t xml:space="preserve">Развитие детских общественных </w:t>
            </w:r>
            <w:r w:rsidRPr="00684982">
              <w:rPr>
                <w:color w:val="000000"/>
                <w:spacing w:val="-5"/>
              </w:rPr>
              <w:t xml:space="preserve">объединений: юных помощников полиции, юных инспекторов безопасности дорожного движения, секций и кружков по изучению </w:t>
            </w:r>
            <w:r w:rsidRPr="00684982">
              <w:rPr>
                <w:color w:val="000000"/>
                <w:spacing w:val="-7"/>
              </w:rPr>
              <w:t xml:space="preserve">административного законодательства, </w:t>
            </w:r>
            <w:r w:rsidRPr="00684982">
              <w:rPr>
                <w:color w:val="000000"/>
                <w:spacing w:val="-5"/>
              </w:rPr>
              <w:t>правил дорожного движения</w:t>
            </w: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2E5011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</w:pPr>
            <w:r>
              <w:t>2018</w:t>
            </w:r>
            <w:r w:rsidR="00684982" w:rsidRPr="00684982">
              <w:t>-20</w:t>
            </w:r>
            <w: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B560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 xml:space="preserve">без </w:t>
            </w:r>
            <w:proofErr w:type="spellStart"/>
            <w:proofErr w:type="gramStart"/>
            <w:r w:rsidRPr="00684982">
              <w:t>финансиро</w:t>
            </w:r>
            <w:r w:rsidR="00B56091">
              <w:t>-</w:t>
            </w:r>
            <w:r w:rsidRPr="00684982">
              <w:t>вания</w:t>
            </w:r>
            <w:proofErr w:type="spellEnd"/>
            <w:proofErr w:type="gramEnd"/>
          </w:p>
        </w:tc>
      </w:tr>
      <w:tr w:rsidR="00B56091" w:rsidRPr="00684982" w:rsidTr="00B56091">
        <w:trPr>
          <w:trHeight w:hRule="exact" w:val="1482"/>
        </w:trPr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right="518"/>
            </w:pPr>
            <w:r w:rsidRPr="00684982">
              <w:rPr>
                <w:sz w:val="28"/>
                <w:szCs w:val="28"/>
              </w:rPr>
              <w:t>2.3.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274" w:lineRule="exact"/>
              <w:rPr>
                <w:b/>
                <w:bCs/>
              </w:rPr>
            </w:pPr>
            <w:r w:rsidRPr="00684982">
              <w:rPr>
                <w:color w:val="000000"/>
                <w:spacing w:val="-4"/>
              </w:rPr>
              <w:t xml:space="preserve">Организация работы выездных кон </w:t>
            </w:r>
            <w:proofErr w:type="spellStart"/>
            <w:r w:rsidRPr="00684982">
              <w:rPr>
                <w:color w:val="000000"/>
                <w:spacing w:val="-7"/>
              </w:rPr>
              <w:t>сультационных</w:t>
            </w:r>
            <w:proofErr w:type="spellEnd"/>
            <w:r w:rsidRPr="00684982">
              <w:rPr>
                <w:color w:val="000000"/>
                <w:spacing w:val="-7"/>
              </w:rPr>
              <w:t xml:space="preserve"> пунктов для детей и </w:t>
            </w:r>
            <w:r w:rsidRPr="00684982">
              <w:rPr>
                <w:color w:val="000000"/>
                <w:spacing w:val="-4"/>
              </w:rPr>
              <w:t xml:space="preserve">родителей, направленной на </w:t>
            </w:r>
            <w:r w:rsidRPr="00684982">
              <w:rPr>
                <w:color w:val="000000"/>
                <w:spacing w:val="-7"/>
              </w:rPr>
              <w:t xml:space="preserve">предупреждение антиобщественных </w:t>
            </w:r>
            <w:r w:rsidRPr="00684982">
              <w:rPr>
                <w:color w:val="000000"/>
                <w:spacing w:val="-5"/>
              </w:rPr>
              <w:t>действий несовершеннолетних</w:t>
            </w: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2E5011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</w:pPr>
            <w:r>
              <w:t>2018</w:t>
            </w:r>
            <w:r w:rsidR="00684982" w:rsidRPr="00684982">
              <w:t>-20</w:t>
            </w:r>
            <w: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82" w:rsidRPr="00684982" w:rsidRDefault="00684982" w:rsidP="00B560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 xml:space="preserve">без </w:t>
            </w:r>
            <w:proofErr w:type="spellStart"/>
            <w:proofErr w:type="gramStart"/>
            <w:r w:rsidRPr="00684982">
              <w:t>финансиро</w:t>
            </w:r>
            <w:r w:rsidR="00B56091">
              <w:t>-</w:t>
            </w:r>
            <w:r w:rsidRPr="00684982">
              <w:t>вания</w:t>
            </w:r>
            <w:proofErr w:type="spellEnd"/>
            <w:proofErr w:type="gramEnd"/>
          </w:p>
        </w:tc>
      </w:tr>
      <w:tr w:rsidR="00B56091" w:rsidRPr="00684982" w:rsidTr="00B56091">
        <w:trPr>
          <w:trHeight w:hRule="exact" w:val="2063"/>
        </w:trPr>
        <w:tc>
          <w:tcPr>
            <w:tcW w:w="16301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91" w:rsidRPr="00684982" w:rsidRDefault="00B56091" w:rsidP="00B56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55"/>
              <w:jc w:val="center"/>
              <w:rPr>
                <w:b/>
                <w:bCs/>
              </w:rPr>
            </w:pPr>
            <w:r w:rsidRPr="00684982">
              <w:rPr>
                <w:b/>
                <w:bCs/>
                <w:color w:val="222222"/>
                <w:spacing w:val="-6"/>
                <w:sz w:val="25"/>
                <w:szCs w:val="25"/>
              </w:rPr>
              <w:t>3</w:t>
            </w:r>
            <w:r w:rsidRPr="00684982">
              <w:rPr>
                <w:b/>
                <w:bCs/>
                <w:color w:val="222222"/>
                <w:spacing w:val="-6"/>
                <w:sz w:val="28"/>
                <w:szCs w:val="28"/>
              </w:rPr>
              <w:t>. Формирование позитивного общественного мнения о правоохранительной деятельности и результатах профилактики</w:t>
            </w:r>
            <w:r>
              <w:rPr>
                <w:b/>
                <w:bCs/>
                <w:color w:val="222222"/>
                <w:spacing w:val="-6"/>
                <w:sz w:val="28"/>
                <w:szCs w:val="28"/>
              </w:rPr>
              <w:tab/>
            </w:r>
            <w:r w:rsidRPr="00684982">
              <w:rPr>
                <w:b/>
                <w:bCs/>
                <w:color w:val="222222"/>
                <w:spacing w:val="-6"/>
                <w:sz w:val="28"/>
                <w:szCs w:val="28"/>
              </w:rPr>
              <w:t>правонарушений</w:t>
            </w:r>
          </w:p>
          <w:p w:rsidR="00B56091" w:rsidRPr="00684982" w:rsidRDefault="00B56091" w:rsidP="00B56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331"/>
              <w:ind w:right="773"/>
              <w:jc w:val="center"/>
              <w:rPr>
                <w:b/>
                <w:bCs/>
              </w:rPr>
            </w:pPr>
            <w:r w:rsidRPr="00684982">
              <w:rPr>
                <w:b/>
                <w:bCs/>
                <w:color w:val="222222"/>
                <w:spacing w:val="-6"/>
                <w:sz w:val="28"/>
                <w:szCs w:val="28"/>
              </w:rPr>
              <w:t>Совершенствование информационно-пропагандистской работы</w:t>
            </w:r>
          </w:p>
          <w:p w:rsidR="00B56091" w:rsidRPr="00684982" w:rsidRDefault="00B56091" w:rsidP="00B560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</w:p>
        </w:tc>
      </w:tr>
    </w:tbl>
    <w:p w:rsidR="00684982" w:rsidRPr="00684982" w:rsidRDefault="00684982" w:rsidP="00684982">
      <w:pPr>
        <w:widowControl w:val="0"/>
        <w:shd w:val="clear" w:color="auto" w:fill="FFFFFF"/>
        <w:autoSpaceDE w:val="0"/>
        <w:autoSpaceDN w:val="0"/>
        <w:adjustRightInd w:val="0"/>
        <w:spacing w:before="269" w:after="331"/>
        <w:ind w:right="773"/>
        <w:jc w:val="center"/>
        <w:rPr>
          <w:b/>
          <w:bCs/>
          <w:sz w:val="28"/>
          <w:szCs w:val="28"/>
        </w:rPr>
      </w:pPr>
    </w:p>
    <w:tbl>
      <w:tblPr>
        <w:tblW w:w="1630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4962"/>
        <w:gridCol w:w="2835"/>
        <w:gridCol w:w="1275"/>
        <w:gridCol w:w="1134"/>
        <w:gridCol w:w="1134"/>
        <w:gridCol w:w="1134"/>
        <w:gridCol w:w="2127"/>
      </w:tblGrid>
      <w:tr w:rsidR="00684982" w:rsidRPr="00684982" w:rsidTr="00B56091">
        <w:trPr>
          <w:trHeight w:hRule="exact" w:val="1995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right="518"/>
            </w:pPr>
            <w:r w:rsidRPr="00684982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6091" w:rsidRDefault="00B56091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274" w:lineRule="exact"/>
              <w:rPr>
                <w:color w:val="222222"/>
                <w:spacing w:val="-4"/>
              </w:rPr>
            </w:pP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274" w:lineRule="exact"/>
              <w:rPr>
                <w:b/>
                <w:bCs/>
              </w:rPr>
            </w:pPr>
            <w:r w:rsidRPr="00684982">
              <w:rPr>
                <w:color w:val="222222"/>
                <w:spacing w:val="-4"/>
              </w:rPr>
              <w:t xml:space="preserve">Освещение в средствах массовой </w:t>
            </w:r>
            <w:r w:rsidRPr="00684982">
              <w:rPr>
                <w:color w:val="222222"/>
                <w:spacing w:val="-5"/>
              </w:rPr>
              <w:t xml:space="preserve">информации </w:t>
            </w:r>
            <w:r w:rsidRPr="00684982">
              <w:rPr>
                <w:color w:val="000000"/>
                <w:spacing w:val="-5"/>
              </w:rPr>
              <w:t xml:space="preserve">вопросов защиты прав ребенка, имеющихся проблем и </w:t>
            </w:r>
            <w:r w:rsidRPr="00684982">
              <w:rPr>
                <w:color w:val="222222"/>
                <w:spacing w:val="-5"/>
              </w:rPr>
              <w:t xml:space="preserve">принимаемых мер по </w:t>
            </w:r>
            <w:r w:rsidRPr="00684982">
              <w:rPr>
                <w:color w:val="000000"/>
                <w:spacing w:val="-5"/>
              </w:rPr>
              <w:t xml:space="preserve">преодолению </w:t>
            </w:r>
            <w:r w:rsidRPr="00684982">
              <w:rPr>
                <w:color w:val="000000"/>
                <w:spacing w:val="-4"/>
              </w:rPr>
              <w:t>детской</w:t>
            </w:r>
            <w:r w:rsidRPr="00684982">
              <w:rPr>
                <w:color w:val="000000"/>
                <w:spacing w:val="-4"/>
                <w:sz w:val="25"/>
                <w:szCs w:val="25"/>
              </w:rPr>
              <w:t xml:space="preserve"> безнадзорности и </w:t>
            </w:r>
            <w:r w:rsidRPr="00684982">
              <w:rPr>
                <w:color w:val="000000"/>
                <w:spacing w:val="-7"/>
                <w:sz w:val="25"/>
                <w:szCs w:val="25"/>
              </w:rPr>
              <w:t xml:space="preserve">преступности, разъяснение положений </w:t>
            </w:r>
            <w:r w:rsidRPr="00684982">
              <w:rPr>
                <w:color w:val="000000"/>
                <w:spacing w:val="-4"/>
                <w:sz w:val="25"/>
                <w:szCs w:val="25"/>
              </w:rPr>
              <w:t>Конвенции о правах ребенка</w:t>
            </w:r>
          </w:p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2E50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</w:pPr>
            <w:r w:rsidRPr="00684982">
              <w:t>201</w:t>
            </w:r>
            <w:r w:rsidR="002E5011">
              <w:t>8</w:t>
            </w:r>
            <w:r w:rsidRPr="00684982">
              <w:t>-20</w:t>
            </w:r>
            <w:r w:rsidR="002E5011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B560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18"/>
            </w:pPr>
            <w:r w:rsidRPr="00684982">
              <w:t xml:space="preserve">без </w:t>
            </w:r>
            <w:proofErr w:type="spellStart"/>
            <w:proofErr w:type="gramStart"/>
            <w:r w:rsidRPr="00684982">
              <w:t>финансиро</w:t>
            </w:r>
            <w:r w:rsidR="00B56091">
              <w:t>-</w:t>
            </w:r>
            <w:r w:rsidRPr="00684982">
              <w:t>вания</w:t>
            </w:r>
            <w:proofErr w:type="spellEnd"/>
            <w:proofErr w:type="gramEnd"/>
          </w:p>
        </w:tc>
      </w:tr>
      <w:tr w:rsidR="00684982" w:rsidRPr="00684982" w:rsidTr="00B56091">
        <w:trPr>
          <w:trHeight w:hRule="exact" w:val="562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274" w:lineRule="exact"/>
              <w:rPr>
                <w:color w:val="222222"/>
                <w:spacing w:val="-4"/>
              </w:rPr>
            </w:pPr>
            <w:r w:rsidRPr="00684982">
              <w:rPr>
                <w:color w:val="222222"/>
                <w:spacing w:val="-4"/>
              </w:rPr>
              <w:t>Всего по Программе, в том числе 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right="518"/>
            </w:pPr>
          </w:p>
        </w:tc>
      </w:tr>
      <w:tr w:rsidR="00684982" w:rsidRPr="00684982" w:rsidTr="00B56091">
        <w:trPr>
          <w:trHeight w:hRule="exact" w:val="79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274" w:lineRule="exact"/>
              <w:rPr>
                <w:color w:val="222222"/>
                <w:spacing w:val="-4"/>
              </w:rPr>
            </w:pPr>
            <w:r w:rsidRPr="00684982">
              <w:rPr>
                <w:color w:val="222222"/>
                <w:spacing w:val="-4"/>
              </w:rPr>
              <w:t>Бюджет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730" w:right="518"/>
            </w:pPr>
            <w:r w:rsidRPr="00684982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982" w:rsidRPr="00684982" w:rsidRDefault="00684982" w:rsidP="00684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right="518"/>
            </w:pPr>
          </w:p>
        </w:tc>
      </w:tr>
    </w:tbl>
    <w:p w:rsidR="00684982" w:rsidRPr="00684982" w:rsidRDefault="00684982" w:rsidP="00684982">
      <w:pPr>
        <w:widowControl w:val="0"/>
        <w:shd w:val="clear" w:color="auto" w:fill="FFFFFF"/>
        <w:autoSpaceDE w:val="0"/>
        <w:autoSpaceDN w:val="0"/>
        <w:adjustRightInd w:val="0"/>
        <w:spacing w:before="355"/>
        <w:rPr>
          <w:b/>
          <w:bCs/>
          <w:sz w:val="20"/>
          <w:szCs w:val="20"/>
        </w:rPr>
      </w:pPr>
    </w:p>
    <w:p w:rsidR="00684982" w:rsidRPr="00684982" w:rsidRDefault="00684982" w:rsidP="00684982">
      <w:pPr>
        <w:widowControl w:val="0"/>
        <w:shd w:val="clear" w:color="auto" w:fill="FFFFFF"/>
        <w:autoSpaceDE w:val="0"/>
        <w:autoSpaceDN w:val="0"/>
        <w:adjustRightInd w:val="0"/>
        <w:spacing w:before="269"/>
        <w:ind w:left="734"/>
        <w:rPr>
          <w:rFonts w:eastAsiaTheme="minorEastAsia"/>
          <w:sz w:val="28"/>
          <w:szCs w:val="28"/>
        </w:rPr>
      </w:pPr>
    </w:p>
    <w:p w:rsidR="00A67917" w:rsidRDefault="00A67917" w:rsidP="00684982">
      <w:pPr>
        <w:jc w:val="right"/>
      </w:pPr>
    </w:p>
    <w:sectPr w:rsidR="00A67917" w:rsidSect="00DE5E5A">
      <w:pgSz w:w="16834" w:h="11909" w:orient="landscape"/>
      <w:pgMar w:top="993" w:right="958" w:bottom="962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48AB"/>
    <w:multiLevelType w:val="singleLevel"/>
    <w:tmpl w:val="2DE2A33A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327E69"/>
    <w:multiLevelType w:val="singleLevel"/>
    <w:tmpl w:val="38CAF962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  <w:b/>
        <w:i w:val="0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545"/>
    <w:rsid w:val="00090004"/>
    <w:rsid w:val="000A1DA6"/>
    <w:rsid w:val="00206545"/>
    <w:rsid w:val="00226B8E"/>
    <w:rsid w:val="002E5011"/>
    <w:rsid w:val="0034619E"/>
    <w:rsid w:val="003B2AEF"/>
    <w:rsid w:val="003B318F"/>
    <w:rsid w:val="00684982"/>
    <w:rsid w:val="007B09F3"/>
    <w:rsid w:val="007F2FBA"/>
    <w:rsid w:val="008A4E59"/>
    <w:rsid w:val="009C39C1"/>
    <w:rsid w:val="00A67917"/>
    <w:rsid w:val="00AE5D27"/>
    <w:rsid w:val="00B56091"/>
    <w:rsid w:val="00BE0A5D"/>
    <w:rsid w:val="00C05047"/>
    <w:rsid w:val="00C50B19"/>
    <w:rsid w:val="00D21116"/>
    <w:rsid w:val="00E42081"/>
    <w:rsid w:val="00E84465"/>
    <w:rsid w:val="00F514CB"/>
    <w:rsid w:val="00FB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C2C16-6519-47F6-B60B-3DCA7F7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4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54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206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06545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5</cp:revision>
  <cp:lastPrinted>2018-04-01T11:59:00Z</cp:lastPrinted>
  <dcterms:created xsi:type="dcterms:W3CDTF">2018-02-20T04:20:00Z</dcterms:created>
  <dcterms:modified xsi:type="dcterms:W3CDTF">2018-08-02T11:44:00Z</dcterms:modified>
</cp:coreProperties>
</file>